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BF" w:rsidRPr="0050366F" w:rsidRDefault="00F40B0F" w:rsidP="00182BE7">
      <w:pPr>
        <w:pStyle w:val="Style6"/>
        <w:widowControl/>
        <w:tabs>
          <w:tab w:val="left" w:pos="549"/>
        </w:tabs>
        <w:spacing w:line="360" w:lineRule="auto"/>
        <w:rPr>
          <w:rStyle w:val="FontStyle20"/>
          <w:sz w:val="28"/>
          <w:szCs w:val="28"/>
        </w:rPr>
      </w:pPr>
      <w:r w:rsidRPr="00F40B0F">
        <w:rPr>
          <w:rStyle w:val="FontStyle13"/>
          <w:sz w:val="24"/>
          <w:szCs w:val="24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pt" o:ole="">
            <v:imagedata r:id="rId7" o:title=""/>
          </v:shape>
          <o:OLEObject Type="Embed" ProgID="AcroExch.Document.7" ShapeID="_x0000_i1025" DrawAspect="Content" ObjectID="_1585567472" r:id="rId8"/>
        </w:object>
      </w:r>
      <w:r w:rsidR="00BD53BF" w:rsidRPr="0050366F">
        <w:rPr>
          <w:rStyle w:val="FontStyle20"/>
          <w:sz w:val="28"/>
          <w:szCs w:val="28"/>
        </w:rPr>
        <w:t>1)</w:t>
      </w:r>
      <w:r w:rsidR="00BD53BF" w:rsidRPr="0050366F">
        <w:rPr>
          <w:rStyle w:val="FontStyle20"/>
          <w:sz w:val="28"/>
          <w:szCs w:val="28"/>
        </w:rPr>
        <w:tab/>
        <w:t xml:space="preserve">индивидуализация образования </w:t>
      </w:r>
      <w:r w:rsidR="00BD53BF" w:rsidRPr="0050366F">
        <w:rPr>
          <w:rStyle w:val="FontStyle20"/>
          <w:spacing w:val="40"/>
          <w:sz w:val="28"/>
          <w:szCs w:val="28"/>
        </w:rPr>
        <w:t>(в</w:t>
      </w:r>
      <w:r w:rsidR="00BD53BF" w:rsidRPr="0050366F">
        <w:rPr>
          <w:rStyle w:val="FontStyle20"/>
          <w:sz w:val="28"/>
          <w:szCs w:val="28"/>
        </w:rPr>
        <w:t xml:space="preserve"> том числе поддержки ребёнка, построения его</w:t>
      </w:r>
      <w:r w:rsidR="0050366F">
        <w:rPr>
          <w:rStyle w:val="FontStyle20"/>
          <w:sz w:val="28"/>
          <w:szCs w:val="28"/>
        </w:rPr>
        <w:t xml:space="preserve"> </w:t>
      </w:r>
      <w:r w:rsidR="00BD53BF" w:rsidRPr="0050366F">
        <w:rPr>
          <w:rStyle w:val="FontStyle20"/>
          <w:sz w:val="28"/>
          <w:szCs w:val="28"/>
        </w:rPr>
        <w:t>образовательной траектории или профессиональной коррекции особенностей его</w:t>
      </w:r>
      <w:r w:rsidR="0050366F">
        <w:rPr>
          <w:rStyle w:val="FontStyle20"/>
          <w:sz w:val="28"/>
          <w:szCs w:val="28"/>
        </w:rPr>
        <w:t xml:space="preserve"> </w:t>
      </w:r>
      <w:r w:rsidR="00BD53BF" w:rsidRPr="0050366F">
        <w:rPr>
          <w:rStyle w:val="FontStyle20"/>
          <w:sz w:val="28"/>
          <w:szCs w:val="28"/>
        </w:rPr>
        <w:t>развития);</w:t>
      </w:r>
    </w:p>
    <w:p w:rsidR="00BD53BF" w:rsidRPr="0050366F" w:rsidRDefault="00BD53BF" w:rsidP="00BD53BF">
      <w:pPr>
        <w:pStyle w:val="Style6"/>
        <w:widowControl/>
        <w:tabs>
          <w:tab w:val="left" w:pos="261"/>
        </w:tabs>
        <w:spacing w:line="360" w:lineRule="auto"/>
        <w:jc w:val="left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2)</w:t>
      </w:r>
      <w:r w:rsidRPr="0050366F">
        <w:rPr>
          <w:rStyle w:val="FontStyle20"/>
          <w:sz w:val="28"/>
          <w:szCs w:val="28"/>
        </w:rPr>
        <w:tab/>
        <w:t>оптимизации работы с группой детей.</w:t>
      </w:r>
    </w:p>
    <w:p w:rsidR="00BD53BF" w:rsidRPr="0050366F" w:rsidRDefault="00BD53BF" w:rsidP="00BD53BF">
      <w:pPr>
        <w:pStyle w:val="Style6"/>
        <w:widowControl/>
        <w:tabs>
          <w:tab w:val="left" w:pos="639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2.2.</w:t>
      </w:r>
      <w:r w:rsidRPr="0050366F">
        <w:rPr>
          <w:rStyle w:val="FontStyle20"/>
          <w:sz w:val="28"/>
          <w:szCs w:val="28"/>
        </w:rPr>
        <w:tab/>
        <w:t>При необходимости используется психологическая диагностика развития детей</w:t>
      </w:r>
      <w:r w:rsidR="0050366F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 xml:space="preserve">(выявление и изучение индивидуально-психологических особенностей детей), </w:t>
      </w:r>
      <w:proofErr w:type="gramStart"/>
      <w:r w:rsidRPr="0050366F">
        <w:rPr>
          <w:rStyle w:val="FontStyle20"/>
          <w:sz w:val="28"/>
          <w:szCs w:val="28"/>
        </w:rPr>
        <w:t>которую</w:t>
      </w:r>
      <w:proofErr w:type="gramEnd"/>
      <w:r w:rsidR="0050366F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проводит квалифицированный специалист (педагог-психолог).</w:t>
      </w:r>
    </w:p>
    <w:p w:rsidR="00BD53BF" w:rsidRPr="0050366F" w:rsidRDefault="00BD53BF" w:rsidP="00BD53BF">
      <w:pPr>
        <w:pStyle w:val="Style10"/>
        <w:widowControl/>
        <w:spacing w:line="360" w:lineRule="auto"/>
        <w:jc w:val="both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Результаты психологической диагностики могут использоваться для решения задач психологического содержания и проведения квалифицированной коррекции развития детей.</w:t>
      </w:r>
    </w:p>
    <w:p w:rsidR="00BD53BF" w:rsidRPr="0050366F" w:rsidRDefault="00BD53BF" w:rsidP="00BD53BF">
      <w:pPr>
        <w:pStyle w:val="Style11"/>
        <w:widowControl/>
        <w:tabs>
          <w:tab w:val="left" w:pos="423"/>
        </w:tabs>
        <w:spacing w:line="360" w:lineRule="auto"/>
        <w:rPr>
          <w:rStyle w:val="FontStyle19"/>
          <w:sz w:val="28"/>
          <w:szCs w:val="28"/>
        </w:rPr>
      </w:pPr>
      <w:r w:rsidRPr="0050366F">
        <w:rPr>
          <w:rStyle w:val="FontStyle20"/>
          <w:sz w:val="28"/>
          <w:szCs w:val="28"/>
        </w:rPr>
        <w:t>3.</w:t>
      </w:r>
      <w:r w:rsidRPr="0050366F">
        <w:rPr>
          <w:rStyle w:val="FontStyle20"/>
          <w:sz w:val="28"/>
          <w:szCs w:val="28"/>
        </w:rPr>
        <w:tab/>
      </w:r>
      <w:r w:rsidRPr="0050366F">
        <w:rPr>
          <w:rStyle w:val="FontStyle19"/>
          <w:sz w:val="28"/>
          <w:szCs w:val="28"/>
        </w:rPr>
        <w:t>Организация проведения учёта результатов</w:t>
      </w:r>
    </w:p>
    <w:p w:rsidR="00BD53BF" w:rsidRPr="0050366F" w:rsidRDefault="00BD53BF" w:rsidP="00BD53BF">
      <w:pPr>
        <w:pStyle w:val="Style12"/>
        <w:widowControl/>
        <w:tabs>
          <w:tab w:val="left" w:pos="567"/>
        </w:tabs>
        <w:spacing w:line="360" w:lineRule="auto"/>
        <w:ind w:left="117"/>
        <w:jc w:val="both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3.1.</w:t>
      </w:r>
      <w:r w:rsidRPr="0050366F">
        <w:rPr>
          <w:rStyle w:val="FontStyle20"/>
          <w:sz w:val="28"/>
          <w:szCs w:val="28"/>
        </w:rPr>
        <w:tab/>
        <w:t>Учёт результатов включает в себя Мониторинг образовательного процесса, который</w:t>
      </w:r>
      <w:r w:rsidR="0050366F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осуществляется через отслеживание результатов освоения образовательной программы.</w:t>
      </w:r>
    </w:p>
    <w:p w:rsidR="00BD53BF" w:rsidRPr="0050366F" w:rsidRDefault="00BD53BF" w:rsidP="00BD53BF">
      <w:pPr>
        <w:pStyle w:val="Style6"/>
        <w:widowControl/>
        <w:numPr>
          <w:ilvl w:val="0"/>
          <w:numId w:val="2"/>
        </w:numPr>
        <w:tabs>
          <w:tab w:val="left" w:pos="630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Мониторинг образовательного процесса осуществляется через педагогические наблюдения, игры, упражнения, НОД организуемые воспитателями всех возрастных групп 2 раза в год - в начале и в конце учебного года.</w:t>
      </w:r>
    </w:p>
    <w:p w:rsidR="00BD53BF" w:rsidRPr="0050366F" w:rsidRDefault="00BD53BF" w:rsidP="00BD53BF">
      <w:pPr>
        <w:pStyle w:val="Style6"/>
        <w:widowControl/>
        <w:numPr>
          <w:ilvl w:val="0"/>
          <w:numId w:val="2"/>
        </w:numPr>
        <w:tabs>
          <w:tab w:val="left" w:pos="630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 xml:space="preserve">Мониторинг детского развития включает в себя оценку физического развития ребенка (проводит инструктор по физической культуре), состояния его здоровья (проводит медицинский работник </w:t>
      </w:r>
      <w:r w:rsidR="0050366F">
        <w:rPr>
          <w:rStyle w:val="FontStyle20"/>
          <w:sz w:val="28"/>
          <w:szCs w:val="28"/>
        </w:rPr>
        <w:t xml:space="preserve">- </w:t>
      </w:r>
      <w:r w:rsidRPr="0050366F">
        <w:rPr>
          <w:rStyle w:val="FontStyle20"/>
          <w:sz w:val="28"/>
          <w:szCs w:val="28"/>
        </w:rPr>
        <w:t xml:space="preserve">по согласованию); развития общих способностей: познавательных, коммуникативных и </w:t>
      </w:r>
      <w:proofErr w:type="spellStart"/>
      <w:r w:rsidRPr="0050366F">
        <w:rPr>
          <w:rStyle w:val="FontStyle20"/>
          <w:sz w:val="28"/>
          <w:szCs w:val="28"/>
        </w:rPr>
        <w:t>регулягорных</w:t>
      </w:r>
      <w:proofErr w:type="spellEnd"/>
      <w:r w:rsidRPr="0050366F">
        <w:rPr>
          <w:rStyle w:val="FontStyle20"/>
          <w:sz w:val="28"/>
          <w:szCs w:val="28"/>
        </w:rPr>
        <w:t xml:space="preserve"> (проводит педагог-психолог, воспитатели, педагоги дополнительного образования, музыкальный руководитель).</w:t>
      </w:r>
    </w:p>
    <w:p w:rsidR="00BD53BF" w:rsidRPr="0050366F" w:rsidRDefault="00BD53BF" w:rsidP="00BD53BF">
      <w:pPr>
        <w:pStyle w:val="Style6"/>
        <w:widowControl/>
        <w:numPr>
          <w:ilvl w:val="0"/>
          <w:numId w:val="2"/>
        </w:numPr>
        <w:tabs>
          <w:tab w:val="left" w:pos="630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Методологическая основа мониторинга образовательного процесса в ДОУ - программа «Истоки»</w:t>
      </w:r>
      <w:r w:rsidR="000A7B2E">
        <w:rPr>
          <w:rStyle w:val="FontStyle20"/>
          <w:sz w:val="28"/>
          <w:szCs w:val="28"/>
        </w:rPr>
        <w:t xml:space="preserve"> под редакцией Парамоновой Л.А. «Система оценки качества образовательной работы и индивидуального развития детей к примерной основной образовательной программе» Трифонова Е.В.</w:t>
      </w:r>
      <w:r w:rsidRPr="0050366F">
        <w:rPr>
          <w:rStyle w:val="FontStyle20"/>
          <w:sz w:val="28"/>
          <w:szCs w:val="28"/>
        </w:rPr>
        <w:t>.</w:t>
      </w:r>
    </w:p>
    <w:p w:rsidR="00BD53BF" w:rsidRPr="0050366F" w:rsidRDefault="00BD53BF" w:rsidP="00BD53BF">
      <w:pPr>
        <w:pStyle w:val="Style6"/>
        <w:widowControl/>
        <w:tabs>
          <w:tab w:val="left" w:pos="774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lastRenderedPageBreak/>
        <w:t>3.5.</w:t>
      </w:r>
      <w:r w:rsidRPr="0050366F">
        <w:rPr>
          <w:rStyle w:val="FontStyle20"/>
          <w:sz w:val="28"/>
          <w:szCs w:val="28"/>
        </w:rPr>
        <w:tab/>
        <w:t>Методологическая основа мониторинга детского развития определяется</w:t>
      </w:r>
      <w:r w:rsidR="0050366F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 xml:space="preserve">специалистами ДОУ </w:t>
      </w:r>
      <w:r w:rsidRPr="0050366F">
        <w:rPr>
          <w:rStyle w:val="FontStyle23"/>
          <w:rFonts w:ascii="Times New Roman" w:hAnsi="Times New Roman" w:cs="Times New Roman"/>
          <w:i w:val="0"/>
          <w:sz w:val="28"/>
          <w:szCs w:val="28"/>
        </w:rPr>
        <w:t>в</w:t>
      </w:r>
      <w:r w:rsidRPr="0050366F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соответствии со спецификой профессиональной деятельности</w:t>
      </w:r>
      <w:r w:rsidR="0050366F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специалистов.</w:t>
      </w:r>
    </w:p>
    <w:p w:rsidR="00BD53BF" w:rsidRPr="0050366F" w:rsidRDefault="00BD53BF" w:rsidP="00BD53BF">
      <w:pPr>
        <w:pStyle w:val="Style6"/>
        <w:widowControl/>
        <w:numPr>
          <w:ilvl w:val="0"/>
          <w:numId w:val="3"/>
        </w:numPr>
        <w:tabs>
          <w:tab w:val="left" w:pos="549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Результаты мониторинга предоставляются воспитателями всех возрастных групп и специалистами ДОУ старшему воспитателю. В конце года проводится сравнительный анализ усвоения детьми программных требований и на основе того анализа определяются перспективы деятельности ДОУ на следующий учебный год.</w:t>
      </w:r>
    </w:p>
    <w:p w:rsidR="00BD53BF" w:rsidRPr="0050366F" w:rsidRDefault="00BD53BF" w:rsidP="00BD53BF">
      <w:pPr>
        <w:pStyle w:val="Style6"/>
        <w:widowControl/>
        <w:numPr>
          <w:ilvl w:val="0"/>
          <w:numId w:val="3"/>
        </w:numPr>
        <w:tabs>
          <w:tab w:val="left" w:pos="549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Для диагностического обследования используются общепринятые критерии развития детей от 2 до 7 лет и уровневым подходом к оценке достижений ребенка по принципу «Чем ниже балл, тем больше проблем в развитии ребенка».</w:t>
      </w:r>
    </w:p>
    <w:p w:rsidR="00BD53BF" w:rsidRPr="0050366F" w:rsidRDefault="00BD53BF" w:rsidP="00BD53BF">
      <w:pPr>
        <w:pStyle w:val="Style6"/>
        <w:widowControl/>
        <w:numPr>
          <w:ilvl w:val="0"/>
          <w:numId w:val="4"/>
        </w:numPr>
        <w:tabs>
          <w:tab w:val="left" w:pos="648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Система мониторинга содержит следующие области, соответствующие ФГОС: художественно-эстетическое развитие; речевое развитие; физическое развитие; познавательное развитие; социально-коммуникативного развития.</w:t>
      </w:r>
    </w:p>
    <w:p w:rsidR="00BD53BF" w:rsidRPr="0050366F" w:rsidRDefault="00BD53BF" w:rsidP="00BD53BF">
      <w:pPr>
        <w:pStyle w:val="Style6"/>
        <w:widowControl/>
        <w:numPr>
          <w:ilvl w:val="0"/>
          <w:numId w:val="4"/>
        </w:numPr>
        <w:tabs>
          <w:tab w:val="left" w:pos="648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Оценка уровня овладения ребенком необходимыми навыками и умениями по образовательным областям:</w:t>
      </w:r>
    </w:p>
    <w:p w:rsidR="00BD53BF" w:rsidRPr="00182BE7" w:rsidRDefault="00182BE7" w:rsidP="000A7B2E">
      <w:pPr>
        <w:pStyle w:val="Style14"/>
        <w:widowControl/>
        <w:spacing w:line="360" w:lineRule="auto"/>
        <w:rPr>
          <w:rStyle w:val="FontStyle20"/>
          <w:sz w:val="28"/>
          <w:szCs w:val="28"/>
        </w:rPr>
      </w:pPr>
      <w:r w:rsidRPr="00182BE7">
        <w:rPr>
          <w:rStyle w:val="FontStyle19"/>
          <w:sz w:val="28"/>
          <w:szCs w:val="28"/>
        </w:rPr>
        <w:t>Достаточный уровень</w:t>
      </w:r>
      <w:r w:rsidR="00BD53BF" w:rsidRPr="00182BE7">
        <w:rPr>
          <w:rStyle w:val="FontStyle20"/>
          <w:sz w:val="28"/>
          <w:szCs w:val="28"/>
        </w:rPr>
        <w:t xml:space="preserve"> — </w:t>
      </w:r>
      <w:r w:rsidRPr="00182BE7">
        <w:rPr>
          <w:rStyle w:val="FontStyle20"/>
          <w:sz w:val="28"/>
          <w:szCs w:val="28"/>
        </w:rPr>
        <w:t>ставиться, когда исследуемый показатель сформирован и соответственно наблюдается (проявляется) в самостоятельной деятельности ребенка</w:t>
      </w:r>
      <w:r w:rsidR="00BD53BF" w:rsidRPr="00182BE7">
        <w:rPr>
          <w:rStyle w:val="FontStyle20"/>
          <w:sz w:val="28"/>
          <w:szCs w:val="28"/>
        </w:rPr>
        <w:t>;</w:t>
      </w:r>
    </w:p>
    <w:p w:rsidR="00BD53BF" w:rsidRPr="00182BE7" w:rsidRDefault="00182BE7" w:rsidP="000A7B2E">
      <w:pPr>
        <w:pStyle w:val="Style6"/>
        <w:widowControl/>
        <w:tabs>
          <w:tab w:val="left" w:pos="189"/>
        </w:tabs>
        <w:spacing w:line="360" w:lineRule="auto"/>
        <w:rPr>
          <w:rStyle w:val="FontStyle20"/>
          <w:sz w:val="28"/>
          <w:szCs w:val="28"/>
        </w:rPr>
      </w:pPr>
      <w:r w:rsidRPr="00182BE7">
        <w:rPr>
          <w:rStyle w:val="FontStyle20"/>
          <w:b/>
          <w:sz w:val="28"/>
          <w:szCs w:val="28"/>
        </w:rPr>
        <w:t>Близкий к достаточному</w:t>
      </w:r>
      <w:r w:rsidR="00BD53BF" w:rsidRPr="00182BE7">
        <w:rPr>
          <w:rStyle w:val="FontStyle20"/>
          <w:sz w:val="28"/>
          <w:szCs w:val="28"/>
        </w:rPr>
        <w:t xml:space="preserve"> — </w:t>
      </w:r>
      <w:r w:rsidRPr="00182BE7">
        <w:rPr>
          <w:rStyle w:val="FontStyle20"/>
          <w:sz w:val="28"/>
          <w:szCs w:val="28"/>
        </w:rPr>
        <w:t>ставиться, когда тот или иной показатель находиться в состоянии становления, проявляется не устойчиво (то проявляется, то нет, и</w:t>
      </w:r>
      <w:r w:rsidR="00665EBD">
        <w:rPr>
          <w:rStyle w:val="FontStyle20"/>
          <w:sz w:val="28"/>
          <w:szCs w:val="28"/>
        </w:rPr>
        <w:t>л</w:t>
      </w:r>
      <w:r w:rsidRPr="00182BE7">
        <w:rPr>
          <w:rStyle w:val="FontStyle20"/>
          <w:sz w:val="28"/>
          <w:szCs w:val="28"/>
        </w:rPr>
        <w:t>и пр</w:t>
      </w:r>
      <w:r w:rsidR="00665EBD">
        <w:rPr>
          <w:rStyle w:val="FontStyle20"/>
          <w:sz w:val="28"/>
          <w:szCs w:val="28"/>
        </w:rPr>
        <w:t>о</w:t>
      </w:r>
      <w:r w:rsidRPr="00182BE7">
        <w:rPr>
          <w:rStyle w:val="FontStyle20"/>
          <w:sz w:val="28"/>
          <w:szCs w:val="28"/>
        </w:rPr>
        <w:t xml:space="preserve">является в совместной </w:t>
      </w:r>
      <w:proofErr w:type="gramStart"/>
      <w:r w:rsidRPr="00182BE7">
        <w:rPr>
          <w:rStyle w:val="FontStyle20"/>
          <w:sz w:val="28"/>
          <w:szCs w:val="28"/>
        </w:rPr>
        <w:t>со</w:t>
      </w:r>
      <w:proofErr w:type="gramEnd"/>
      <w:r w:rsidRPr="00182BE7">
        <w:rPr>
          <w:rStyle w:val="FontStyle20"/>
          <w:sz w:val="28"/>
          <w:szCs w:val="28"/>
        </w:rPr>
        <w:t xml:space="preserve"> взрослым деятельности);</w:t>
      </w:r>
    </w:p>
    <w:p w:rsidR="00BD53BF" w:rsidRPr="000A7B2E" w:rsidRDefault="00182BE7" w:rsidP="000A7B2E">
      <w:pPr>
        <w:pStyle w:val="Style6"/>
        <w:widowControl/>
        <w:tabs>
          <w:tab w:val="left" w:pos="189"/>
        </w:tabs>
        <w:spacing w:line="360" w:lineRule="auto"/>
        <w:rPr>
          <w:rStyle w:val="FontStyle20"/>
          <w:sz w:val="28"/>
          <w:szCs w:val="28"/>
        </w:rPr>
      </w:pPr>
      <w:r w:rsidRPr="000A7B2E">
        <w:rPr>
          <w:rStyle w:val="FontStyle20"/>
          <w:b/>
          <w:sz w:val="28"/>
          <w:szCs w:val="28"/>
        </w:rPr>
        <w:t>Недостаточный уровень</w:t>
      </w:r>
      <w:r w:rsidRPr="000A7B2E">
        <w:rPr>
          <w:rStyle w:val="FontStyle20"/>
          <w:sz w:val="28"/>
          <w:szCs w:val="28"/>
        </w:rPr>
        <w:t xml:space="preserve"> </w:t>
      </w:r>
      <w:r w:rsidR="00BD53BF" w:rsidRPr="000A7B2E">
        <w:rPr>
          <w:rStyle w:val="FontStyle20"/>
          <w:sz w:val="28"/>
          <w:szCs w:val="28"/>
        </w:rPr>
        <w:t xml:space="preserve">— </w:t>
      </w:r>
      <w:r w:rsidRPr="000A7B2E">
        <w:rPr>
          <w:rStyle w:val="FontStyle20"/>
          <w:sz w:val="28"/>
          <w:szCs w:val="28"/>
        </w:rPr>
        <w:t>ставиться, если тот или иной показатель, не проявляется в деятельности ребенка</w:t>
      </w:r>
      <w:r w:rsidR="00665EBD">
        <w:rPr>
          <w:rStyle w:val="FontStyle20"/>
          <w:sz w:val="28"/>
          <w:szCs w:val="28"/>
        </w:rPr>
        <w:t xml:space="preserve"> </w:t>
      </w:r>
      <w:r w:rsidRPr="000A7B2E">
        <w:rPr>
          <w:rStyle w:val="FontStyle20"/>
          <w:sz w:val="28"/>
          <w:szCs w:val="28"/>
        </w:rPr>
        <w:t xml:space="preserve">- ни в самостоятельной, ни в совместной </w:t>
      </w:r>
      <w:proofErr w:type="gramStart"/>
      <w:r w:rsidR="000A7B2E" w:rsidRPr="000A7B2E">
        <w:rPr>
          <w:rStyle w:val="FontStyle20"/>
          <w:sz w:val="28"/>
          <w:szCs w:val="28"/>
        </w:rPr>
        <w:t>со</w:t>
      </w:r>
      <w:proofErr w:type="gramEnd"/>
      <w:r w:rsidR="000A7B2E" w:rsidRPr="000A7B2E">
        <w:rPr>
          <w:rStyle w:val="FontStyle20"/>
          <w:sz w:val="28"/>
          <w:szCs w:val="28"/>
        </w:rPr>
        <w:t xml:space="preserve"> взрослым, ни в условиях специально созданных ситуаций, провоцирующих его проявление, когда воспитатель может предложить соответствующие задание попросить ребенка что либо сделать и т.п.</w:t>
      </w:r>
    </w:p>
    <w:p w:rsidR="00BD53BF" w:rsidRPr="0050366F" w:rsidRDefault="00BD53BF" w:rsidP="000A7B2E">
      <w:pPr>
        <w:pStyle w:val="Style6"/>
        <w:widowControl/>
        <w:tabs>
          <w:tab w:val="left" w:pos="981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lastRenderedPageBreak/>
        <w:t>3.10.</w:t>
      </w:r>
      <w:r w:rsidRPr="0050366F">
        <w:rPr>
          <w:rStyle w:val="FontStyle20"/>
          <w:sz w:val="28"/>
          <w:szCs w:val="28"/>
        </w:rPr>
        <w:tab/>
        <w:t>Таблицы мониторинга (индивидуальные карты развития) заполняются дважды в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год — в начале и конце учебного года. Технология работы с таблицами проста -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напротив фамилии и имени каждого ребенка проставляются показатели в каждой ячейке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указанного параметра, по которым затем считается итоговый показатель по каждому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ребенку. Этот показатель необходим для проведения индивидуального учета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br/>
        <w:t>промежуточных результатов освоения образовательной программы.</w:t>
      </w:r>
    </w:p>
    <w:p w:rsidR="00BD53BF" w:rsidRPr="0050366F" w:rsidRDefault="00BD53BF" w:rsidP="000A7B2E">
      <w:pPr>
        <w:pStyle w:val="Style13"/>
        <w:widowControl/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Система мониторинга позволяет оперативно выделять детей с проблемами в развитии, а также определять трудности реализации программного содержания, осуществлять психолого-м</w:t>
      </w:r>
      <w:r w:rsidR="00665EBD">
        <w:rPr>
          <w:rStyle w:val="FontStyle20"/>
          <w:sz w:val="28"/>
          <w:szCs w:val="28"/>
        </w:rPr>
        <w:t>е</w:t>
      </w:r>
      <w:r w:rsidRPr="0050366F">
        <w:rPr>
          <w:rStyle w:val="FontStyle20"/>
          <w:sz w:val="28"/>
          <w:szCs w:val="28"/>
        </w:rPr>
        <w:t>тодическую поддержку педагогов.</w:t>
      </w:r>
    </w:p>
    <w:p w:rsidR="00BD53BF" w:rsidRPr="0050366F" w:rsidRDefault="00BD53BF" w:rsidP="000A7B2E">
      <w:pPr>
        <w:pStyle w:val="Style13"/>
        <w:widowControl/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3</w:t>
      </w:r>
      <w:r w:rsidRPr="0050366F">
        <w:rPr>
          <w:rStyle w:val="FontStyle19"/>
          <w:b w:val="0"/>
          <w:spacing w:val="30"/>
          <w:sz w:val="28"/>
          <w:szCs w:val="28"/>
        </w:rPr>
        <w:t>.11</w:t>
      </w:r>
      <w:r w:rsidRPr="00665EBD">
        <w:rPr>
          <w:rStyle w:val="FontStyle19"/>
          <w:b w:val="0"/>
          <w:spacing w:val="30"/>
          <w:sz w:val="28"/>
          <w:szCs w:val="28"/>
        </w:rPr>
        <w:t>.</w:t>
      </w:r>
      <w:r w:rsidRPr="0050366F">
        <w:rPr>
          <w:rStyle w:val="FontStyle19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Нормативными вариантами (высокий уровень) развития можно считать средние значения по каждому ребенку.</w:t>
      </w:r>
    </w:p>
    <w:p w:rsidR="00BD53BF" w:rsidRPr="0050366F" w:rsidRDefault="00BD53BF" w:rsidP="000A7B2E">
      <w:pPr>
        <w:pStyle w:val="Style13"/>
        <w:widowControl/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 xml:space="preserve"> 3.12. Эти же параметры в интервале средних значений от 2.3 до 3.7 можно считать показателями проблем в развитии ребенка социального и/или органического генеза (средний уровень). Средние значения менее 2.2 будут свидетельствовать о выраженном несоответствии развития ребенка возрасту (низкий уровень).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50366F">
        <w:rPr>
          <w:rStyle w:val="FontStyle20"/>
          <w:sz w:val="28"/>
          <w:szCs w:val="28"/>
        </w:rPr>
        <w:t>поступления результатов мониторинга детей данного возраста</w:t>
      </w:r>
      <w:proofErr w:type="gramEnd"/>
      <w:r w:rsidRPr="0050366F">
        <w:rPr>
          <w:rStyle w:val="FontStyle20"/>
          <w:sz w:val="28"/>
          <w:szCs w:val="28"/>
        </w:rPr>
        <w:t>.)</w:t>
      </w:r>
    </w:p>
    <w:p w:rsidR="00BD53BF" w:rsidRPr="0050366F" w:rsidRDefault="00BD53BF" w:rsidP="00BD53BF">
      <w:pPr>
        <w:pStyle w:val="Style11"/>
        <w:widowControl/>
        <w:tabs>
          <w:tab w:val="left" w:pos="414"/>
        </w:tabs>
        <w:spacing w:line="360" w:lineRule="auto"/>
        <w:rPr>
          <w:rStyle w:val="FontStyle19"/>
          <w:sz w:val="28"/>
          <w:szCs w:val="28"/>
        </w:rPr>
      </w:pPr>
      <w:r w:rsidRPr="0050366F">
        <w:rPr>
          <w:rStyle w:val="FontStyle19"/>
          <w:sz w:val="28"/>
          <w:szCs w:val="28"/>
        </w:rPr>
        <w:t>4.</w:t>
      </w:r>
      <w:r w:rsidRPr="0050366F">
        <w:rPr>
          <w:rStyle w:val="FontStyle19"/>
          <w:sz w:val="28"/>
          <w:szCs w:val="28"/>
        </w:rPr>
        <w:tab/>
        <w:t>Контроль</w:t>
      </w:r>
    </w:p>
    <w:p w:rsidR="00BD53BF" w:rsidRPr="0050366F" w:rsidRDefault="00BD53BF" w:rsidP="00BD53BF">
      <w:pPr>
        <w:pStyle w:val="Style13"/>
        <w:widowControl/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19"/>
          <w:b w:val="0"/>
          <w:spacing w:val="30"/>
          <w:sz w:val="28"/>
          <w:szCs w:val="28"/>
        </w:rPr>
        <w:t>4.1.</w:t>
      </w:r>
      <w:r w:rsidRPr="0050366F">
        <w:rPr>
          <w:rStyle w:val="FontStyle19"/>
          <w:sz w:val="28"/>
          <w:szCs w:val="28"/>
        </w:rPr>
        <w:t xml:space="preserve"> </w:t>
      </w:r>
      <w:proofErr w:type="gramStart"/>
      <w:r w:rsidRPr="0050366F">
        <w:rPr>
          <w:rStyle w:val="FontStyle20"/>
          <w:sz w:val="28"/>
          <w:szCs w:val="28"/>
        </w:rPr>
        <w:t>Контроль за</w:t>
      </w:r>
      <w:proofErr w:type="gramEnd"/>
      <w:r w:rsidRPr="0050366F">
        <w:rPr>
          <w:rStyle w:val="FontStyle20"/>
          <w:sz w:val="28"/>
          <w:szCs w:val="28"/>
        </w:rPr>
        <w:t xml:space="preserve"> проведением мониторинга образовательной деятельности и детского развития осуществляет заведующий и старший воспитатель посредством следующих форм:</w:t>
      </w:r>
    </w:p>
    <w:p w:rsidR="00BD53BF" w:rsidRPr="0050366F" w:rsidRDefault="00BD53BF" w:rsidP="00BD53BF">
      <w:pPr>
        <w:pStyle w:val="Style6"/>
        <w:widowControl/>
        <w:numPr>
          <w:ilvl w:val="0"/>
          <w:numId w:val="6"/>
        </w:numPr>
        <w:tabs>
          <w:tab w:val="left" w:pos="144"/>
        </w:tabs>
        <w:spacing w:line="360" w:lineRule="auto"/>
        <w:jc w:val="left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Организация тематического контроля.</w:t>
      </w:r>
    </w:p>
    <w:p w:rsidR="00BD53BF" w:rsidRPr="0050366F" w:rsidRDefault="00BD53BF" w:rsidP="00BD53BF">
      <w:pPr>
        <w:pStyle w:val="Style6"/>
        <w:widowControl/>
        <w:numPr>
          <w:ilvl w:val="0"/>
          <w:numId w:val="6"/>
        </w:numPr>
        <w:tabs>
          <w:tab w:val="left" w:pos="144"/>
        </w:tabs>
        <w:spacing w:line="360" w:lineRule="auto"/>
        <w:jc w:val="left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Проведение оперативного контроля.</w:t>
      </w:r>
    </w:p>
    <w:p w:rsidR="00BD53BF" w:rsidRPr="0050366F" w:rsidRDefault="00BD53BF" w:rsidP="00BD53BF">
      <w:pPr>
        <w:pStyle w:val="Style6"/>
        <w:widowControl/>
        <w:numPr>
          <w:ilvl w:val="0"/>
          <w:numId w:val="6"/>
        </w:numPr>
        <w:tabs>
          <w:tab w:val="left" w:pos="144"/>
        </w:tabs>
        <w:spacing w:line="360" w:lineRule="auto"/>
        <w:jc w:val="left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Посещение НОД, режимных моментов и других видов деятельности</w:t>
      </w:r>
    </w:p>
    <w:p w:rsidR="00BD53BF" w:rsidRPr="0050366F" w:rsidRDefault="00BD53BF" w:rsidP="00BD53BF">
      <w:pPr>
        <w:pStyle w:val="Style11"/>
        <w:widowControl/>
        <w:tabs>
          <w:tab w:val="left" w:pos="414"/>
        </w:tabs>
        <w:spacing w:line="360" w:lineRule="auto"/>
        <w:rPr>
          <w:rStyle w:val="FontStyle19"/>
          <w:sz w:val="28"/>
          <w:szCs w:val="28"/>
        </w:rPr>
      </w:pPr>
      <w:r w:rsidRPr="0050366F">
        <w:rPr>
          <w:rStyle w:val="FontStyle20"/>
          <w:sz w:val="28"/>
          <w:szCs w:val="28"/>
        </w:rPr>
        <w:t>5.</w:t>
      </w:r>
      <w:r w:rsidRPr="0050366F">
        <w:rPr>
          <w:rStyle w:val="FontStyle20"/>
          <w:sz w:val="28"/>
          <w:szCs w:val="28"/>
        </w:rPr>
        <w:tab/>
      </w:r>
      <w:r w:rsidRPr="0050366F">
        <w:rPr>
          <w:rStyle w:val="FontStyle19"/>
          <w:sz w:val="28"/>
          <w:szCs w:val="28"/>
        </w:rPr>
        <w:t>Документация</w:t>
      </w:r>
    </w:p>
    <w:p w:rsidR="00BD53BF" w:rsidRPr="0050366F" w:rsidRDefault="00BD53BF" w:rsidP="000A7B2E">
      <w:pPr>
        <w:pStyle w:val="Style6"/>
        <w:widowControl/>
        <w:tabs>
          <w:tab w:val="left" w:pos="648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lastRenderedPageBreak/>
        <w:t>5.1. Воспитатели всех возрастных групп, специалисты ДОУ в конце года сдают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результаты проведенных педагогических диагностических исследований с выводами и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рекомендациями старшему воспитателю. Старший воспитатель по учебно-воспитательной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работе осуществляет сравнительный анализ мониторинга, делает вывод, определяют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рекомендации стратегического плана, и зачитывает данные на итоговом педагогическом</w:t>
      </w:r>
      <w:r w:rsidR="000A7B2E">
        <w:rPr>
          <w:rStyle w:val="FontStyle20"/>
          <w:sz w:val="28"/>
          <w:szCs w:val="28"/>
        </w:rPr>
        <w:t xml:space="preserve"> </w:t>
      </w:r>
      <w:r w:rsidRPr="0050366F">
        <w:rPr>
          <w:rStyle w:val="FontStyle20"/>
          <w:sz w:val="28"/>
          <w:szCs w:val="28"/>
        </w:rPr>
        <w:t>совете ДОУ.</w:t>
      </w:r>
    </w:p>
    <w:p w:rsidR="00BD53BF" w:rsidRPr="0050366F" w:rsidRDefault="00BD53BF" w:rsidP="00BD53BF">
      <w:pPr>
        <w:pStyle w:val="Style6"/>
        <w:widowControl/>
        <w:tabs>
          <w:tab w:val="left" w:pos="549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5.2.</w:t>
      </w:r>
      <w:r w:rsidRPr="0050366F">
        <w:rPr>
          <w:rStyle w:val="FontStyle20"/>
          <w:sz w:val="28"/>
          <w:szCs w:val="28"/>
        </w:rPr>
        <w:tab/>
        <w:t>Результаты хранятся в методическом кабинете старшего воспитателя в течение всего периода пребывания воспитанника в ДОУ до выпуска в школу.</w:t>
      </w:r>
    </w:p>
    <w:p w:rsidR="00BD53BF" w:rsidRPr="0050366F" w:rsidRDefault="00BD53BF" w:rsidP="00BD53BF">
      <w:pPr>
        <w:pStyle w:val="Style6"/>
        <w:widowControl/>
        <w:tabs>
          <w:tab w:val="left" w:pos="0"/>
        </w:tabs>
        <w:spacing w:line="360" w:lineRule="auto"/>
        <w:rPr>
          <w:rStyle w:val="FontStyle20"/>
          <w:sz w:val="28"/>
          <w:szCs w:val="28"/>
        </w:rPr>
      </w:pPr>
      <w:r w:rsidRPr="0050366F">
        <w:rPr>
          <w:rStyle w:val="FontStyle20"/>
          <w:sz w:val="28"/>
          <w:szCs w:val="28"/>
        </w:rPr>
        <w:t>5.3.</w:t>
      </w:r>
      <w:r w:rsidRPr="0050366F">
        <w:rPr>
          <w:rStyle w:val="FontStyle20"/>
          <w:sz w:val="28"/>
          <w:szCs w:val="28"/>
        </w:rPr>
        <w:tab/>
        <w:t>Вся образовательная деятельность осуществляется на основе основной образовательной программы дошкольного образования ДОУ.</w:t>
      </w:r>
    </w:p>
    <w:p w:rsidR="003E3286" w:rsidRPr="0050366F" w:rsidRDefault="003E3286" w:rsidP="00BD53BF">
      <w:pPr>
        <w:spacing w:line="360" w:lineRule="auto"/>
        <w:jc w:val="both"/>
        <w:rPr>
          <w:sz w:val="28"/>
          <w:szCs w:val="28"/>
        </w:rPr>
      </w:pPr>
    </w:p>
    <w:sectPr w:rsidR="003E3286" w:rsidRPr="0050366F" w:rsidSect="00BD53BF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27F" w:rsidRDefault="0073727F" w:rsidP="00BD53BF">
      <w:r>
        <w:separator/>
      </w:r>
    </w:p>
  </w:endnote>
  <w:endnote w:type="continuationSeparator" w:id="0">
    <w:p w:rsidR="0073727F" w:rsidRDefault="0073727F" w:rsidP="00BD5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44" w:rsidRDefault="0073727F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5936"/>
      <w:docPartObj>
        <w:docPartGallery w:val="Page Numbers (Bottom of Page)"/>
        <w:docPartUnique/>
      </w:docPartObj>
    </w:sdtPr>
    <w:sdtContent>
      <w:p w:rsidR="00BD53BF" w:rsidRDefault="00D66E2C">
        <w:pPr>
          <w:pStyle w:val="a6"/>
          <w:jc w:val="right"/>
        </w:pPr>
        <w:fldSimple w:instr=" PAGE   \* MERGEFORMAT ">
          <w:r w:rsidR="00F40B0F">
            <w:rPr>
              <w:noProof/>
            </w:rPr>
            <w:t>5</w:t>
          </w:r>
        </w:fldSimple>
      </w:p>
    </w:sdtContent>
  </w:sdt>
  <w:p w:rsidR="007A4444" w:rsidRDefault="0073727F">
    <w:pPr>
      <w:pStyle w:val="Style15"/>
      <w:widowControl/>
      <w:spacing w:line="306" w:lineRule="exact"/>
      <w:ind w:left="44" w:right="505"/>
      <w:jc w:val="right"/>
      <w:rPr>
        <w:rStyle w:val="FontStyle25"/>
        <w:position w:val="-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44" w:rsidRDefault="0073727F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27F" w:rsidRDefault="0073727F" w:rsidP="00BD53BF">
      <w:r>
        <w:separator/>
      </w:r>
    </w:p>
  </w:footnote>
  <w:footnote w:type="continuationSeparator" w:id="0">
    <w:p w:rsidR="0073727F" w:rsidRDefault="0073727F" w:rsidP="00BD5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A4905A"/>
    <w:lvl w:ilvl="0">
      <w:numFmt w:val="bullet"/>
      <w:lvlText w:val="*"/>
      <w:lvlJc w:val="left"/>
    </w:lvl>
  </w:abstractNum>
  <w:abstractNum w:abstractNumId="1">
    <w:nsid w:val="30C07DBD"/>
    <w:multiLevelType w:val="singleLevel"/>
    <w:tmpl w:val="FAF6505C"/>
    <w:lvl w:ilvl="0">
      <w:start w:val="1"/>
      <w:numFmt w:val="decimal"/>
      <w:lvlText w:val="1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2">
    <w:nsid w:val="32052255"/>
    <w:multiLevelType w:val="singleLevel"/>
    <w:tmpl w:val="83F853DA"/>
    <w:lvl w:ilvl="0">
      <w:start w:val="2"/>
      <w:numFmt w:val="decimal"/>
      <w:lvlText w:val="%1"/>
      <w:legacy w:legacy="1" w:legacySpace="0" w:legacyIndent="189"/>
      <w:lvlJc w:val="left"/>
      <w:rPr>
        <w:rFonts w:ascii="Times New Roman" w:hAnsi="Times New Roman" w:cs="Times New Roman" w:hint="default"/>
      </w:rPr>
    </w:lvl>
  </w:abstractNum>
  <w:abstractNum w:abstractNumId="3">
    <w:nsid w:val="35FC3175"/>
    <w:multiLevelType w:val="singleLevel"/>
    <w:tmpl w:val="0FA8F7E4"/>
    <w:lvl w:ilvl="0">
      <w:start w:val="2"/>
      <w:numFmt w:val="decimal"/>
      <w:lvlText w:val="3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4">
    <w:nsid w:val="4C3B27D3"/>
    <w:multiLevelType w:val="singleLevel"/>
    <w:tmpl w:val="1E62FF10"/>
    <w:lvl w:ilvl="0">
      <w:start w:val="6"/>
      <w:numFmt w:val="decimal"/>
      <w:lvlText w:val="3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5">
    <w:nsid w:val="698A0E46"/>
    <w:multiLevelType w:val="singleLevel"/>
    <w:tmpl w:val="869C74AC"/>
    <w:lvl w:ilvl="0">
      <w:start w:val="8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3BF"/>
    <w:rsid w:val="000A7B2E"/>
    <w:rsid w:val="000C1CAF"/>
    <w:rsid w:val="000D7F4A"/>
    <w:rsid w:val="00182BE7"/>
    <w:rsid w:val="003E3286"/>
    <w:rsid w:val="0050366F"/>
    <w:rsid w:val="00665EBD"/>
    <w:rsid w:val="0073727F"/>
    <w:rsid w:val="00892C6D"/>
    <w:rsid w:val="00980E5A"/>
    <w:rsid w:val="00BD53BF"/>
    <w:rsid w:val="00D66E2C"/>
    <w:rsid w:val="00D9668B"/>
    <w:rsid w:val="00E01B8D"/>
    <w:rsid w:val="00E3132A"/>
    <w:rsid w:val="00F4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B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D53BF"/>
  </w:style>
  <w:style w:type="paragraph" w:customStyle="1" w:styleId="Style4">
    <w:name w:val="Style4"/>
    <w:basedOn w:val="a"/>
    <w:uiPriority w:val="99"/>
    <w:rsid w:val="00BD53BF"/>
    <w:pPr>
      <w:spacing w:line="257" w:lineRule="exact"/>
      <w:jc w:val="center"/>
    </w:pPr>
  </w:style>
  <w:style w:type="paragraph" w:customStyle="1" w:styleId="Style5">
    <w:name w:val="Style5"/>
    <w:basedOn w:val="a"/>
    <w:uiPriority w:val="99"/>
    <w:rsid w:val="00BD53BF"/>
  </w:style>
  <w:style w:type="paragraph" w:customStyle="1" w:styleId="Style6">
    <w:name w:val="Style6"/>
    <w:basedOn w:val="a"/>
    <w:uiPriority w:val="99"/>
    <w:rsid w:val="00BD53BF"/>
    <w:pPr>
      <w:spacing w:line="258" w:lineRule="exact"/>
      <w:jc w:val="both"/>
    </w:pPr>
  </w:style>
  <w:style w:type="paragraph" w:customStyle="1" w:styleId="Style10">
    <w:name w:val="Style10"/>
    <w:basedOn w:val="a"/>
    <w:uiPriority w:val="99"/>
    <w:rsid w:val="00BD53BF"/>
    <w:pPr>
      <w:spacing w:line="261" w:lineRule="exact"/>
    </w:pPr>
  </w:style>
  <w:style w:type="paragraph" w:customStyle="1" w:styleId="Style11">
    <w:name w:val="Style11"/>
    <w:basedOn w:val="a"/>
    <w:uiPriority w:val="99"/>
    <w:rsid w:val="00BD53BF"/>
  </w:style>
  <w:style w:type="paragraph" w:customStyle="1" w:styleId="Style12">
    <w:name w:val="Style12"/>
    <w:basedOn w:val="a"/>
    <w:uiPriority w:val="99"/>
    <w:rsid w:val="00BD53BF"/>
    <w:pPr>
      <w:spacing w:line="252" w:lineRule="exact"/>
      <w:ind w:hanging="117"/>
    </w:pPr>
  </w:style>
  <w:style w:type="paragraph" w:customStyle="1" w:styleId="Style13">
    <w:name w:val="Style13"/>
    <w:basedOn w:val="a"/>
    <w:uiPriority w:val="99"/>
    <w:rsid w:val="00BD53BF"/>
    <w:pPr>
      <w:spacing w:line="257" w:lineRule="exact"/>
      <w:jc w:val="both"/>
    </w:pPr>
  </w:style>
  <w:style w:type="paragraph" w:customStyle="1" w:styleId="Style14">
    <w:name w:val="Style14"/>
    <w:basedOn w:val="a"/>
    <w:uiPriority w:val="99"/>
    <w:rsid w:val="00BD53BF"/>
    <w:pPr>
      <w:spacing w:line="252" w:lineRule="exact"/>
      <w:ind w:firstLine="90"/>
      <w:jc w:val="both"/>
    </w:pPr>
  </w:style>
  <w:style w:type="paragraph" w:customStyle="1" w:styleId="Style15">
    <w:name w:val="Style15"/>
    <w:basedOn w:val="a"/>
    <w:uiPriority w:val="99"/>
    <w:rsid w:val="00BD53BF"/>
  </w:style>
  <w:style w:type="character" w:customStyle="1" w:styleId="FontStyle18">
    <w:name w:val="Font Style18"/>
    <w:basedOn w:val="a0"/>
    <w:uiPriority w:val="99"/>
    <w:rsid w:val="00BD53B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9">
    <w:name w:val="Font Style19"/>
    <w:basedOn w:val="a0"/>
    <w:uiPriority w:val="99"/>
    <w:rsid w:val="00BD53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BD53B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BD53BF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23">
    <w:name w:val="Font Style23"/>
    <w:basedOn w:val="a0"/>
    <w:uiPriority w:val="99"/>
    <w:rsid w:val="00BD53BF"/>
    <w:rPr>
      <w:rFonts w:ascii="Book Antiqua" w:hAnsi="Book Antiqua" w:cs="Book Antiqua"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sid w:val="00BD53BF"/>
    <w:rPr>
      <w:rFonts w:ascii="Franklin Gothic Demi" w:hAnsi="Franklin Gothic Demi" w:cs="Franklin Gothic Demi"/>
      <w:b/>
      <w:bCs/>
      <w:sz w:val="14"/>
      <w:szCs w:val="14"/>
    </w:rPr>
  </w:style>
  <w:style w:type="character" w:customStyle="1" w:styleId="FontStyle25">
    <w:name w:val="Font Style25"/>
    <w:basedOn w:val="a0"/>
    <w:uiPriority w:val="99"/>
    <w:rsid w:val="00BD53BF"/>
    <w:rPr>
      <w:rFonts w:ascii="Times New Roman" w:hAnsi="Times New Roman" w:cs="Times New Roman"/>
      <w:i/>
      <w:iCs/>
      <w:sz w:val="42"/>
      <w:szCs w:val="42"/>
    </w:rPr>
  </w:style>
  <w:style w:type="paragraph" w:customStyle="1" w:styleId="Style2">
    <w:name w:val="Style2"/>
    <w:basedOn w:val="a"/>
    <w:uiPriority w:val="99"/>
    <w:rsid w:val="00BD53BF"/>
    <w:pPr>
      <w:spacing w:line="270" w:lineRule="exact"/>
      <w:jc w:val="both"/>
    </w:pPr>
  </w:style>
  <w:style w:type="character" w:customStyle="1" w:styleId="FontStyle13">
    <w:name w:val="Font Style13"/>
    <w:basedOn w:val="a0"/>
    <w:uiPriority w:val="99"/>
    <w:rsid w:val="00BD53B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D53BF"/>
    <w:rPr>
      <w:rFonts w:ascii="MS Reference Sans Serif" w:hAnsi="MS Reference Sans Serif" w:cs="MS Reference Sans Serif"/>
      <w:b/>
      <w:bCs/>
      <w:sz w:val="18"/>
      <w:szCs w:val="18"/>
    </w:rPr>
  </w:style>
  <w:style w:type="table" w:styleId="a3">
    <w:name w:val="Table Grid"/>
    <w:basedOn w:val="a1"/>
    <w:uiPriority w:val="59"/>
    <w:rsid w:val="00BD53BF"/>
    <w:pPr>
      <w:spacing w:after="0" w:line="240" w:lineRule="auto"/>
    </w:pPr>
    <w:rPr>
      <w:bCs w:val="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BD53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BD53BF"/>
    <w:pPr>
      <w:spacing w:line="230" w:lineRule="exact"/>
      <w:ind w:firstLine="216"/>
    </w:pPr>
    <w:rPr>
      <w:rFonts w:ascii="MS Reference Sans Serif" w:hAnsi="MS Reference Sans Serif" w:cstheme="minorBidi"/>
    </w:rPr>
  </w:style>
  <w:style w:type="paragraph" w:styleId="a4">
    <w:name w:val="header"/>
    <w:basedOn w:val="a"/>
    <w:link w:val="a5"/>
    <w:uiPriority w:val="99"/>
    <w:semiHidden/>
    <w:unhideWhenUsed/>
    <w:rsid w:val="00BD53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53BF"/>
    <w:rPr>
      <w:rFonts w:eastAsiaTheme="minorEastAsia" w:cs="Times New Roman"/>
      <w:bCs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53BF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D53BF"/>
    <w:rPr>
      <w:rFonts w:asciiTheme="minorHAnsi" w:eastAsiaTheme="minorEastAsia" w:hAnsiTheme="minorHAns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2018-04-18T08:21:00Z</cp:lastPrinted>
  <dcterms:created xsi:type="dcterms:W3CDTF">2018-04-18T09:38:00Z</dcterms:created>
  <dcterms:modified xsi:type="dcterms:W3CDTF">2018-04-18T09:38:00Z</dcterms:modified>
</cp:coreProperties>
</file>