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1A" w:rsidRPr="00863C1A" w:rsidRDefault="00863C1A" w:rsidP="00863C1A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863C1A">
        <w:rPr>
          <w:rFonts w:ascii="Helvetica" w:eastAsia="Times New Roman" w:hAnsi="Helvetica" w:cs="Helvetica"/>
          <w:color w:val="333333"/>
          <w:sz w:val="36"/>
          <w:szCs w:val="36"/>
        </w:rPr>
        <w:t>Проект «Магия песка»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Автор: Балуева Любовь Владимировна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Организация: МБДОУ «Детский сад №101»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Населенный пункт: г. Барнаул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АКТУАЛЬНОСТЬ ПРОЕКТА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Все большую силу в наше время набирает идея введения обязательного дошкольного образования. Внедрение федерального государственного образовательного стандарта в дошкольное образование требует реализации “принципа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областей”, о которых говорится в федеральном законе об образовании. Интеграцию можно реализовать по-разному, но базироваться она должна на самом близком для дошкольника – на игре. Ведь игра для ребенка — это необходимая, естественная и любимая деятельность.А что может быть ближе и органичнее, чем игра в песок.Деятельность с песком активизирует правое полушарие и дает возможность ребенку проявить свой творческий потенциал, что, в целом, позитивно сказывается на общем состоянии.Песочная терапия ориентирована на присущий каждому человеку внутренний потенциал здоровья и силы. Её акцент — на естественном проявлении мыслей, чувств и настроений в творчестве, принятиечеловека таким, какой он есть.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Песок – необыкновенно приятный материал. Когда мы погружаем руки в сухой песок, появляется нечто похожее на рябь на воде, рождается образ пустыни. Смешанный с водой, песок темнеет и приобретает качества земли. В это время ему можно придать форму. Создание песочных композиций, в отличие от рисунка, не требует каких-либо особых умений. Здесь невозможно ошибиться, сделать что-то не так – это важно для тех, кто привык строго оценивать себя.Песок и вода, как естественные природные материалы, обладают уникальными свойствами и способностью вызывать образы определенного характера, которыми не обладают другие материалы. Человек, руки которого прикасаются к песку, инстинктивно пытается придать определенную форму своим чувствам и мыслям… Так песочная терапия становится уникальным способом общения с миром и самим собой; способом снятия внутреннего напряжения, воплощения его на бессознательно-символическом уровне, что повышает уверенность в себе и открывает новые пути развития.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ЦЕЛЬ: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Обеспечение социальной успешности, сохранение и укрепление психического здоровья ребенка через внедрение элементов песочной терапии в практику работы ДОУ.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ЗАДАЧИ: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1. Организовать работу с детскими «песочницами».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2. Разработать и апробировать на практике содержание воспитательно-образовательной работы и комплекс мероприятий по психофизическому оздоровлению детей;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3. Развивать умения элементарного самоконтроля и саморегуляции своих действий;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4. Развивать детскую самостоятельность и инициативу, воспитывать у каждого ребенка чувства собственного достоинства, самоуважения, стремления к активной деятельности;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5. Создавать необходимых условий для взаимодействия с семьями воспитанников.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ВИД ПРОЕКТА: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– По доминирующей деятельности информационно-практико-ориентированный;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По числу участников групповой, ориентированный на детей всех возрастных групп, родителей, педагогов;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По времени проведения долгосрочный;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По характеру контактов осуществляется внутри дошкольного учреждения в контакте с семьей.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АДРЕСНАЯ НАПРАВЛЕННОСТЬ.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Данный проект рассчитан на всех участников образовательного процесса: воспитанников всех возрастных групп детского сада, родителей, педагогов. Проект разработан на основе теоретических положений и практико-ориентированных направлений ряда разработок и программ. В основе проекта лежит также опыт работы ДОУ и практические исследования в области дошкольного воспитания. Проект раскрывает формы работы и особенности ее организации, а также психолого-педагогические условия обучения и воспитания дошкольников, соблюдение которых способствует успешной реализации педагогического проекта в рамках ДОУ.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ПРИНЦИПЫ РЕАЛИЗАЦИИ ПРОЕКТА:</w:t>
      </w:r>
    </w:p>
    <w:p w:rsidR="00863C1A" w:rsidRPr="00863C1A" w:rsidRDefault="00863C1A" w:rsidP="00863C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Принцип креативности, позволяющий формировать новые знания, умения, навыки ребенка на базе уже имеющихся.</w:t>
      </w:r>
    </w:p>
    <w:p w:rsidR="00863C1A" w:rsidRPr="00863C1A" w:rsidRDefault="00863C1A" w:rsidP="00863C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Принцип гуманизации: во главу проекта поставлен ребенок и забота о его здоровье и безопасности.</w:t>
      </w:r>
    </w:p>
    <w:p w:rsidR="00863C1A" w:rsidRPr="00863C1A" w:rsidRDefault="00863C1A" w:rsidP="00863C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«Позитивный центризм» (отбор знаний, наиболее актуальных для ребенка данного возраста);</w:t>
      </w:r>
    </w:p>
    <w:p w:rsidR="00863C1A" w:rsidRPr="00863C1A" w:rsidRDefault="00863C1A" w:rsidP="00863C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дифференцированный подход к каждому ребенку, учет его психологических особенностей, возможностей и интересов;</w:t>
      </w:r>
    </w:p>
    <w:p w:rsidR="00863C1A" w:rsidRPr="00863C1A" w:rsidRDefault="00863C1A" w:rsidP="00863C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развивающий характер обучения, основанный на детской активности;</w:t>
      </w:r>
    </w:p>
    <w:p w:rsidR="00863C1A" w:rsidRPr="00863C1A" w:rsidRDefault="00863C1A" w:rsidP="00863C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сочетание научности и доступности материала;</w:t>
      </w:r>
    </w:p>
    <w:p w:rsidR="00863C1A" w:rsidRPr="00863C1A" w:rsidRDefault="00863C1A" w:rsidP="00863C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наглядность;</w:t>
      </w:r>
    </w:p>
    <w:p w:rsidR="00863C1A" w:rsidRPr="00863C1A" w:rsidRDefault="00863C1A" w:rsidP="00863C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характерный возрасту баланс интеллектуальных, эмоциональных и двигательных нагрузок;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Эти принципы взаимосвязаны и реализуются в единстве.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ПРЕДПОЛАГАЕМЫЙ РЕЗУЛЬТАТ:</w:t>
      </w:r>
    </w:p>
    <w:p w:rsidR="00863C1A" w:rsidRPr="00863C1A" w:rsidRDefault="00863C1A" w:rsidP="00863C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Развитие внимания, памяти, мышления, восприятия, воображения;</w:t>
      </w:r>
    </w:p>
    <w:p w:rsidR="00863C1A" w:rsidRPr="00863C1A" w:rsidRDefault="00863C1A" w:rsidP="00863C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Стабилизация эмоционального состояния детей и их психофизическое оздоровление;</w:t>
      </w:r>
    </w:p>
    <w:p w:rsidR="00863C1A" w:rsidRPr="00863C1A" w:rsidRDefault="00863C1A" w:rsidP="00863C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Развитие познавательных способностей, тактильной чувствительности, мелкой моторики дошкольников;</w:t>
      </w:r>
    </w:p>
    <w:p w:rsidR="00863C1A" w:rsidRPr="00863C1A" w:rsidRDefault="00863C1A" w:rsidP="00863C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Личностное развитие ребенка и развитие его индивидуальных особенностей;</w:t>
      </w:r>
    </w:p>
    <w:p w:rsidR="00863C1A" w:rsidRPr="00863C1A" w:rsidRDefault="00863C1A" w:rsidP="00863C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Формирование коммуникативных навыков сотрудничества в общении со сверстниками, необходимых для успешного протекания процесса обучения;</w:t>
      </w:r>
    </w:p>
    <w:p w:rsidR="00863C1A" w:rsidRPr="00863C1A" w:rsidRDefault="00863C1A" w:rsidP="00863C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Формирование самосознания и адекватной самооценки;</w:t>
      </w:r>
    </w:p>
    <w:p w:rsidR="00863C1A" w:rsidRPr="00863C1A" w:rsidRDefault="00863C1A" w:rsidP="00863C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Совершенствование предметно – игровой деятельности;</w:t>
      </w:r>
    </w:p>
    <w:p w:rsidR="00863C1A" w:rsidRPr="00863C1A" w:rsidRDefault="00863C1A" w:rsidP="00863C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Легкая адаптация к ДОУ вновь поступающих детей;</w:t>
      </w:r>
    </w:p>
    <w:p w:rsidR="00863C1A" w:rsidRPr="00863C1A" w:rsidRDefault="00863C1A" w:rsidP="00863C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Приобретение педагогами опыта самостоятельного выбора исследовательско-творческой деятельности, оценки и самооценки полученных результатов.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УСЛОВИЯ РЕАЛИЗАЦИИ.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Условиями реализации предложенного нами педагогического проектирования по внедрению элементов песочной терапии в практику работы ДОУ являются следующие:</w:t>
      </w:r>
    </w:p>
    <w:p w:rsidR="00863C1A" w:rsidRPr="00863C1A" w:rsidRDefault="00863C1A" w:rsidP="00863C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организация предметно-развивающей среды в ДОУ,</w:t>
      </w: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 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выступающей в роли стимулятора, движущей силы в целостном процессе становления личности дошкольника, обеспечивающая эмоциональное благополучие детей и отвечающая их интересам, потребностям, желаниям.</w:t>
      </w:r>
    </w:p>
    <w:p w:rsidR="00863C1A" w:rsidRPr="00863C1A" w:rsidRDefault="00863C1A" w:rsidP="00863C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осуществление коммуникативно-диалоговой основы взаимоотношений дошкольников с взрослыми и сверстниками как аспект личностного развития ребенка при регулярной включенности игры в образовательный процесс ДОУ и семьи;</w:t>
      </w:r>
    </w:p>
    <w:p w:rsidR="00863C1A" w:rsidRPr="00863C1A" w:rsidRDefault="00863C1A" w:rsidP="00863C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создание единого ценностно-смыслового сотрудничества педагогов и родителей на основе понимания сущности проблемы, форм и методов обеспечения социальной успешности, сохранение и укрепление здоровья детей;</w:t>
      </w:r>
    </w:p>
    <w:p w:rsidR="00863C1A" w:rsidRPr="00863C1A" w:rsidRDefault="00863C1A" w:rsidP="00863C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включение в целостный педагогический процесс разнообразных форм и методов работы с песком.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lastRenderedPageBreak/>
        <w:t>ОСНОВНЫЕ СРЕДСТВА:</w:t>
      </w:r>
    </w:p>
    <w:p w:rsidR="00863C1A" w:rsidRPr="00863C1A" w:rsidRDefault="00863C1A" w:rsidP="00863C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Информирование родителей о задачах и содержании проекта;</w:t>
      </w:r>
    </w:p>
    <w:p w:rsidR="00863C1A" w:rsidRPr="00863C1A" w:rsidRDefault="00863C1A" w:rsidP="00863C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Вовлечение родителей в совместную работу над проектом;</w:t>
      </w:r>
    </w:p>
    <w:p w:rsidR="00863C1A" w:rsidRPr="00863C1A" w:rsidRDefault="00863C1A" w:rsidP="00863C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Подготовка оборудования, материалов и инструментов;</w:t>
      </w:r>
    </w:p>
    <w:p w:rsidR="00863C1A" w:rsidRPr="00863C1A" w:rsidRDefault="00863C1A" w:rsidP="00863C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Обогащение предметно-развивающей среды.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Все вышеперечисленные формы и средства были включены в целостный педагогический процесс.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СОДЕРЖАНИЕ ПРОЕКТА.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Основные этапы проекта: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Первый этап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– (организационный) поисково-теоретический – посвящен изучению и анализу психолого-педагогической литературы по исследуемой проблеме. Были определены методология и методика исследования, его понятийный аппарат, проблема, объект, предмет, задачи, методы и гипотеза, подобран необходимый диагностический инструментарий.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Второй этап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– диагностическо-методический.</w:t>
      </w:r>
    </w:p>
    <w:p w:rsidR="00863C1A" w:rsidRPr="00863C1A" w:rsidRDefault="00863C1A" w:rsidP="00863C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Диагностическое обследование дошкольников; анкетирование родителей, анализ полученных диагностических данных;</w:t>
      </w:r>
    </w:p>
    <w:p w:rsidR="00863C1A" w:rsidRPr="00863C1A" w:rsidRDefault="00863C1A" w:rsidP="00863C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Составление и обсуждение поэтапного плана работы, анализ проблемы: что уже есть и что нужно сделать;</w:t>
      </w:r>
    </w:p>
    <w:p w:rsidR="00863C1A" w:rsidRPr="00863C1A" w:rsidRDefault="00863C1A" w:rsidP="00863C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Создание банка идей и предложений;</w:t>
      </w:r>
    </w:p>
    <w:p w:rsidR="00863C1A" w:rsidRPr="00863C1A" w:rsidRDefault="00863C1A" w:rsidP="00863C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Подбор необходимого оборудования и пособий для практического обогащения проекта, целенаправленности, систематизации образовательного процесса;</w:t>
      </w:r>
    </w:p>
    <w:p w:rsidR="00863C1A" w:rsidRPr="00863C1A" w:rsidRDefault="00863C1A" w:rsidP="00863C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Определение задач воспитательно-образовательного процесса;</w:t>
      </w:r>
    </w:p>
    <w:p w:rsidR="00863C1A" w:rsidRPr="00863C1A" w:rsidRDefault="00863C1A" w:rsidP="00863C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Планирование деятельности педагогов.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Третий этап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– реализация проекта – в процессе чего был реализован педагогический проект.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Четвертый этап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– (аналитический) подведение итогов и анализ результатов проекта – Осуществлялась обработка и обобщение полученных данных, которые подтвердили гипотезу исследования (уточнение теоретических положений, систематизация и обобщение данных опытно-поисковой работы, анализ результатов экспериментального исследования, уточнение выводов, оформление материалов).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Презентация проекта:</w:t>
      </w:r>
    </w:p>
    <w:p w:rsidR="00863C1A" w:rsidRPr="00863C1A" w:rsidRDefault="00863C1A" w:rsidP="00863C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Презентация проекта на родительском собрании;</w:t>
      </w:r>
    </w:p>
    <w:p w:rsidR="00863C1A" w:rsidRPr="00863C1A" w:rsidRDefault="00863C1A" w:rsidP="00863C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Презентация проекта на педагогическом совете;</w:t>
      </w:r>
    </w:p>
    <w:p w:rsidR="00863C1A" w:rsidRPr="00863C1A" w:rsidRDefault="00863C1A" w:rsidP="00863C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Создание слайд – шоу.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Работа с детьми представлена следующими формами:</w:t>
      </w:r>
    </w:p>
    <w:p w:rsidR="00863C1A" w:rsidRPr="00863C1A" w:rsidRDefault="00863C1A" w:rsidP="00863C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Индивидуальная диагностика. Ее результаты могут быть использованы в индивидуальном подходе к ребенку, в консультировании родителей и педагогов.</w:t>
      </w:r>
    </w:p>
    <w:p w:rsidR="00863C1A" w:rsidRPr="00863C1A" w:rsidRDefault="00863C1A" w:rsidP="00863C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Организованная образовательная деятельность с детьми;</w:t>
      </w:r>
    </w:p>
    <w:p w:rsidR="00863C1A" w:rsidRPr="00863C1A" w:rsidRDefault="00863C1A" w:rsidP="00863C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Подгрупповая и индивидуальная совместная деятельность с детьми;</w:t>
      </w:r>
    </w:p>
    <w:p w:rsidR="00863C1A" w:rsidRPr="00863C1A" w:rsidRDefault="00863C1A" w:rsidP="00863C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Самостоятельная игровая деятельность детей;</w:t>
      </w:r>
    </w:p>
    <w:p w:rsidR="00863C1A" w:rsidRPr="00863C1A" w:rsidRDefault="00863C1A" w:rsidP="00863C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Система развивающих занятий.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Условия работы с детьми:</w:t>
      </w:r>
    </w:p>
    <w:p w:rsidR="00863C1A" w:rsidRPr="00863C1A" w:rsidRDefault="00863C1A" w:rsidP="00863C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Согласие и желание ребенка.</w:t>
      </w:r>
    </w:p>
    <w:p w:rsidR="00863C1A" w:rsidRPr="00863C1A" w:rsidRDefault="00863C1A" w:rsidP="00863C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Специальная подготовка педагога,</w:t>
      </w: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 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его творческий подход к проведению занятий.</w:t>
      </w:r>
    </w:p>
    <w:p w:rsidR="00863C1A" w:rsidRPr="00863C1A" w:rsidRDefault="00863C1A" w:rsidP="00863C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Отсутствие у детей и педагогов аллергии на пыль от сухого песка, кожных заболеваний и порезов на руках.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Мы используем следующие виды работы в студии песочной терапии: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конструирование из песка;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рисование песком и на песке;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экспериментирование;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составление узоров на песке;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создание картин на песке;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игры в адаптационный период;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создание песочных композиций и “секретов”.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Взаимодействие с родителями, представлено следующими формами:</w:t>
      </w:r>
    </w:p>
    <w:p w:rsidR="00863C1A" w:rsidRPr="00863C1A" w:rsidRDefault="00863C1A" w:rsidP="00863C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Анкетирование, тестирование родителей;</w:t>
      </w:r>
    </w:p>
    <w:p w:rsidR="00863C1A" w:rsidRPr="00863C1A" w:rsidRDefault="00863C1A" w:rsidP="00863C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Просветительская работа с родителями в форме лекций, семинаров-практикумов, круглых столов;</w:t>
      </w:r>
    </w:p>
    <w:p w:rsidR="00863C1A" w:rsidRPr="00863C1A" w:rsidRDefault="00863C1A" w:rsidP="00863C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Привлечение родителей к изготовлению методических пособий для работы с песком;</w:t>
      </w:r>
    </w:p>
    <w:p w:rsidR="00863C1A" w:rsidRPr="00863C1A" w:rsidRDefault="00863C1A" w:rsidP="00863C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Совместные конкурсы поделок из песка (“Песочный город”, “Песочное угощение”).</w:t>
      </w:r>
    </w:p>
    <w:p w:rsidR="00863C1A" w:rsidRPr="00863C1A" w:rsidRDefault="00863C1A" w:rsidP="00863C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Деловая игра “Ребенок, играющий в песок” (педагоги ДОУ детского сада, родители);</w:t>
      </w:r>
    </w:p>
    <w:p w:rsidR="00863C1A" w:rsidRPr="00863C1A" w:rsidRDefault="00863C1A" w:rsidP="00863C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Фотовыставка “Пусть не сердятся родители, что измажутся строители”;</w:t>
      </w:r>
    </w:p>
    <w:p w:rsidR="00863C1A" w:rsidRPr="00863C1A" w:rsidRDefault="00863C1A" w:rsidP="00863C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Индивидуальная консультативная работа;</w:t>
      </w:r>
    </w:p>
    <w:p w:rsidR="00863C1A" w:rsidRPr="00863C1A" w:rsidRDefault="00863C1A" w:rsidP="00863C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Родительские собрания с показом практической работы с детьми.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Основные средства:</w:t>
      </w:r>
    </w:p>
    <w:p w:rsidR="00863C1A" w:rsidRPr="00863C1A" w:rsidRDefault="00863C1A" w:rsidP="00863C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Информирование родителей о задачах и содержании проекта;</w:t>
      </w:r>
    </w:p>
    <w:p w:rsidR="00863C1A" w:rsidRPr="00863C1A" w:rsidRDefault="00863C1A" w:rsidP="00863C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Вовлечение родителей в совместную работу над проектом;</w:t>
      </w:r>
    </w:p>
    <w:p w:rsidR="00863C1A" w:rsidRPr="00863C1A" w:rsidRDefault="00863C1A" w:rsidP="00863C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Подготовка оборудования, материалов и инструментов;</w:t>
      </w:r>
    </w:p>
    <w:p w:rsidR="00863C1A" w:rsidRPr="00863C1A" w:rsidRDefault="00863C1A" w:rsidP="00863C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Обогащение предметно-развивающей среды.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Все вышеперечисленные формы и средства были включены в целостный педагогический процесс.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Психолого-педагогическое сопровождение представлено:</w:t>
      </w:r>
    </w:p>
    <w:p w:rsidR="00863C1A" w:rsidRPr="00863C1A" w:rsidRDefault="00863C1A" w:rsidP="00863C1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Серия комплексных занятий, направленных на развитие эмоциональной и познавательной сферы детей;</w:t>
      </w:r>
    </w:p>
    <w:p w:rsidR="00863C1A" w:rsidRPr="00863C1A" w:rsidRDefault="00863C1A" w:rsidP="00863C1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Система мониторинга для отслеживания результатов работы;</w:t>
      </w:r>
    </w:p>
    <w:p w:rsidR="00863C1A" w:rsidRPr="00863C1A" w:rsidRDefault="00863C1A" w:rsidP="00863C1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Создание системы психолого-педагогической диагностики, которую может реализовать воспитатель;</w:t>
      </w:r>
    </w:p>
    <w:p w:rsidR="00863C1A" w:rsidRPr="00863C1A" w:rsidRDefault="00863C1A" w:rsidP="00863C1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Система занятий по адаптации детей к ДОУ.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Методическая работа с педагогами: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Цель: повышение профессиональной компетенции педагогов, как организаторов разнообразных видов детской деятельности.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Задачи: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повышение уровня профессиональных знаний и навыков, создание условий их переноса в практическую деятельность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развитие информационных, организаторских, коммуникативных и аналитических умений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развитие творческого потенциала педагогов, их самостоятельности и инициативы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– формирование у педагогов потребности в профессиональном росте.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Особенности песочной терапии.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«Песочная терапия» – один из методов психиатрии, возникший в рамках аналитической психологии.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Это игровой способ рассказать о своих проблемах.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Возможности самовыражения не ограничены словами и действиями.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Создание песочных композиций не требует особых умений (позволяет делать исправления бесконечно).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Позволяет ребенку создавать картины мира в 3-х мерном пространстве.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Позволяет построить свой личный мир, ощущая себя творцом.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Применим в случаях отказа ребенка от классических форм обучения.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Принципы работы с детьми:</w:t>
      </w:r>
    </w:p>
    <w:p w:rsidR="00863C1A" w:rsidRPr="00863C1A" w:rsidRDefault="00863C1A" w:rsidP="00863C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системность подачи материала,</w:t>
      </w:r>
    </w:p>
    <w:p w:rsidR="00863C1A" w:rsidRPr="00863C1A" w:rsidRDefault="00863C1A" w:rsidP="00863C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наглядность обучения,</w:t>
      </w:r>
    </w:p>
    <w:p w:rsidR="00863C1A" w:rsidRPr="00863C1A" w:rsidRDefault="00863C1A" w:rsidP="00863C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цикличность построения работы,</w:t>
      </w:r>
    </w:p>
    <w:p w:rsidR="00863C1A" w:rsidRPr="00863C1A" w:rsidRDefault="00863C1A" w:rsidP="00863C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доступность,</w:t>
      </w:r>
    </w:p>
    <w:p w:rsidR="00863C1A" w:rsidRPr="00863C1A" w:rsidRDefault="00863C1A" w:rsidP="00863C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проблемность,</w:t>
      </w:r>
    </w:p>
    <w:p w:rsidR="00863C1A" w:rsidRPr="00863C1A" w:rsidRDefault="00863C1A" w:rsidP="00863C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развивающий и воспитательный характер учебного материала.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Форма организации – групповая, подгрупповая; индивидуальная.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Форма проведения – игровая. Ведущей и наиболее привлекательной деятельностью вдошкольником возрасте является игра, поэтому проект строится на основе игровых упражнений, направленных, в первую очередь на обеспечение психологической комфортности ребенка в ДОУ.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Игра обеспечивает положительную мотивацию для участия в развивающей работе и создает наилучшие условия для воссоздания самых различных отношений и связей, в которые вступают дети в реальной жизни. Положительная мотивация открывает широкие возможности целенаправленного формирования различных сторон психической деятельности.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Подбирая материал, мы ориентировались на оптимальное сочетание игр и упражнений, направленных на развитие мелкой моторики и развитию речи, элементарных математических представлений, познавательных процессов, творческого мышления.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Форма проведения работы с песком разнообразна: использование развивающих игр и упражнений, творческих заданий, тестов, путешествий. Создаваемый благоприятный эмоциональный фон в немалой степени способствует обеспечению социальной успешности дошкольников, развитию их познавательных способностей и формированию предпосылок учебной деятельности.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В заключении следует отметить, что в результате реализации данного проекта педагоги ДОУ приобрели опыт самостоятельного выбора исследовательско-творческой деятельности, оценки и самооценки полученных результатов. Налажено взаимодействие всех сторон воспитательно-образовательного процесса, усилились методические связи между воспитателями, специалистами ДОУ и родителями воспитанников. Введение в практику работы детского сада элементов песочной терапии способствует психофизическому и личностному развитию детей. Полученные результаты проекта свидетельствуют о его жизнеспособности и необходимости дальнейшего развития.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Список литературы:</w:t>
      </w:r>
    </w:p>
    <w:p w:rsidR="00863C1A" w:rsidRPr="00863C1A" w:rsidRDefault="00863C1A" w:rsidP="00863C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Грабенко Т.А., Зинкевич-Евстигнеева Т.Д.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Коррекционные, развивающие и адаптационные игры. – СПб, 2002.</w:t>
      </w:r>
    </w:p>
    <w:p w:rsidR="00863C1A" w:rsidRPr="00863C1A" w:rsidRDefault="00863C1A" w:rsidP="00863C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Зинкевич-Евстигнеева Т.Д., Грабенко Т.М.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Чудеса на песке.</w:t>
      </w:r>
    </w:p>
    <w:p w:rsidR="00863C1A" w:rsidRPr="00863C1A" w:rsidRDefault="00863C1A" w:rsidP="00863C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Киселева М.В. 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Арт-терапия в работе с детьми. – СПб., 2006.</w:t>
      </w:r>
    </w:p>
    <w:p w:rsidR="00863C1A" w:rsidRPr="00863C1A" w:rsidRDefault="00863C1A" w:rsidP="00863C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Лебедева Л.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Теоретические основы арттерапии.// Школьный психолог, 2006г. №3.</w:t>
      </w:r>
    </w:p>
    <w:p w:rsidR="00863C1A" w:rsidRPr="00863C1A" w:rsidRDefault="00863C1A" w:rsidP="00863C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Осипова А.А.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Общая психокоррекция. – М., 2002.</w:t>
      </w:r>
    </w:p>
    <w:p w:rsidR="00863C1A" w:rsidRPr="00863C1A" w:rsidRDefault="00863C1A" w:rsidP="00863C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Психотерапия./ Под ред. </w:t>
      </w: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Б.Д. Карвасарского. 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– М., 2000.</w:t>
      </w:r>
    </w:p>
    <w:p w:rsidR="00863C1A" w:rsidRPr="00863C1A" w:rsidRDefault="00863C1A" w:rsidP="00863C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Сакович Н.А.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Технология игры в песок. Игры на мосту. – СПб., 2006.</w:t>
      </w:r>
    </w:p>
    <w:p w:rsidR="00863C1A" w:rsidRPr="00863C1A" w:rsidRDefault="00863C1A" w:rsidP="00863C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Штейнхард Л.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Юнгианская песочная психотерапия. – СПб, 2001.</w:t>
      </w:r>
    </w:p>
    <w:p w:rsidR="00863C1A" w:rsidRPr="00863C1A" w:rsidRDefault="00863C1A" w:rsidP="00863C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Эль Г.Н. 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Человек, играющий в песок. Динамичная песочная терапия. – СПб, 2007.</w:t>
      </w:r>
    </w:p>
    <w:p w:rsidR="00863C1A" w:rsidRPr="00863C1A" w:rsidRDefault="00863C1A" w:rsidP="00863C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10.</w:t>
      </w: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Юнг К.Г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. Аналитическая психология: ее теория и практика. Тавистокские лекции. – СПб, 1998.</w:t>
      </w:r>
    </w:p>
    <w:p w:rsidR="00863C1A" w:rsidRPr="00863C1A" w:rsidRDefault="00863C1A" w:rsidP="00863C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Юнг К.Г.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Человек и его символы. – М., 1998.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"/>
        <w:gridCol w:w="3875"/>
        <w:gridCol w:w="4290"/>
        <w:gridCol w:w="1399"/>
      </w:tblGrid>
      <w:tr w:rsidR="00863C1A" w:rsidRPr="00863C1A" w:rsidTr="00863C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Диагностические методики, автор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Ответственный</w:t>
            </w:r>
          </w:p>
        </w:tc>
      </w:tr>
      <w:tr w:rsidR="00863C1A" w:rsidRPr="00863C1A" w:rsidTr="00863C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Анкета «Комфортность ребенка в детском саду», группа авторов ГИМЦ г.Владимира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Исследование уровня комфортности детей в группе 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63C1A" w:rsidRPr="00863C1A" w:rsidTr="00863C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Схема наблюдения для воспитателей «Социальное развитие ребенка», О.А.Скоролупова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Исследование уровня социального развития детей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63C1A" w:rsidRPr="00863C1A" w:rsidTr="00863C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Мониторинг детского развития и образовательного процесса, по программе «От рождения до школы» под ред. Н.Е.Вераксы, М.А.Васильевой, Т.С.Комаровой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Определение степени овладения детьми образовательной программы и влияние образовательного процесса в ДОУ на их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63C1A" w:rsidRPr="00863C1A" w:rsidTr="00863C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Диагностика личностного развития дошкольника Н.А.Коротковой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Отслеживание динамики индивидуального развития детей и психологического фона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63C1A" w:rsidRPr="00863C1A" w:rsidTr="00863C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Диагностика уровня адаптированности ребенка к ДОУ, автор М.В.Корепанова, Е.В.Харлампова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Исследование уровня адаптации детей к новым условиям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63C1A" w:rsidRPr="00863C1A" w:rsidTr="00863C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«Домик» Н.И.Гуткина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Выявление умения ребенка ориентироваться в своей работе на образец, выявление особенности развития произвольного внимания, сенсомоторной координации, тонкой моторики руки.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63C1A" w:rsidRPr="00863C1A" w:rsidTr="00863C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Тест тревожности Р.Тэммл, М.Дорки, В.Амен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Определение уровня тревожности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63C1A" w:rsidRPr="00863C1A" w:rsidTr="00863C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Развитие речи по методике О.С.Ушаковой, Е.М. Струниной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Обследование уровня развития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63C1A" w:rsidRPr="00863C1A" w:rsidTr="00863C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</w:tbl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Приложение №1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Система мониторинга.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Приложение №2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Формы работы с педагогами: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2192"/>
        <w:gridCol w:w="3260"/>
        <w:gridCol w:w="2186"/>
      </w:tblGrid>
      <w:tr w:rsidR="00863C1A" w:rsidRPr="00863C1A" w:rsidTr="00863C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 этап</w:t>
            </w:r>
          </w:p>
        </w:tc>
      </w:tr>
      <w:tr w:rsidR="00863C1A" w:rsidRPr="00863C1A" w:rsidTr="00863C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Выставка, обзор методической литературы и дидактических пособий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методические посиделки: «Разговор о песочной терапии»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- создание картотеки </w:t>
            </w: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игр в педагогической песочнице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подбор детской художественной литературы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подбор методического и иллюстративного материала.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теоретический семинар: «Песочная терапия для дошкольников»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консультации: «Играем с песком», «Песок в детском саду»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- Круглый стол: «Песочная страна – страна чудес»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разработка плана мероприятий, конспектов и сценариев по теме проекта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- подбор и изготовление атрибутов </w:t>
            </w: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и пособий, необходимых для организации работы с песком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консультация для педагогов: «История возникновения песочной терапии»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просмотр учебных видеофильмов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подбор экспонатов для мини-музея песка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изучение опыта работы дошкольных учреждений города по 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- Педагогический совет: «Интеграция образовательных областей с использованием элементов песочной терапии»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открытые просмотры организованной образовательной деятельности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- смотр - конкурс: «Дидактические </w:t>
            </w: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игры и пособия»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создание мини-музея песка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семинар-практикум: «Создание условий для работы с пеком»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фотовыставка: «Малыш, играющий в песок»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тренинговые упражнения: «Учим детей игре с песком»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изготовление пособия для воспитателей6 «Разнообразие игр с песком»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консультации: «Логопедические игры в песке», «Коррекция речевых нарушений средствами песочной терапии», «Психологические основы метода песочной терапии»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- Панорама педагогических достижений: «Возможности песочной терапии»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- самоанализ результатов по организации и проведению работы по </w:t>
            </w: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проекту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выставка продуктов проектной деятельности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оформление и распространение материала: «Песочная страна – страна чудес»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оформление фотовыставки и выставки детских работ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оформление стенда: «Педагогическая песочница»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презентация проекта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создание слайд - шоу</w:t>
            </w:r>
          </w:p>
          <w:p w:rsidR="00863C1A" w:rsidRPr="00863C1A" w:rsidRDefault="00863C1A" w:rsidP="00863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63C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</w:tbl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Песочная терапия для малышей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Наверняка вы заметили, что ваше чадо в определенный возрастной период (около года) постоянно щупает пальчиками окружающие предметы, любит перебирать мелкие камешки, мять глину или пластилин. А еще ― запускать пальцы в краску, суп, кашу, сыпучие крупы, порошок ― и все, что попадет под руку. Все это нормально и даже закономерно: ощупывая разные по составу и структуре материи, малыш учится общаться с окружающим миром. Нам, взрослым, это трудно представить, но без этого этапа он и не может перейти на новый ― этап общения с более сложными предметами: ложками, вилками, карандашами, шнурками и ключами.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Уже в этом возрасте песочная терапия для детей способна помочь приблизить этот самый этап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― когда ваш малыш начнет самостоятельно пользоваться столовыми приборами, самостоятельно одеваться и раздеваться. Возможно, она и не будет выполняться по конкретным методикам, доступным для понимания лишь подросшим детям, но даже простые игры с песком или другими сыпучими материалами окажут стопроцентно благотворный эффект.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Почему дети исследуют окружающий мир? Ведь их этому никто не учил. Видимо, такую программу в нас заложила сама природа, ведь малыши пробуют все на вкус еще в утробе матери, и продолжают это делать после рождения, но уже более осознанно. Знакомство с любым предметом происходит по некоему алгоритму. Присмотритесь к ребенку после того, как вручите ему очередную игрушку: он сожмет ее руками, попробует на вкус, повертит ручками, а затем… бросит или чем-нибудь стукнет. Увидев, как она отталкивается от других предметов, услышав, как она стучит, малыш научится с ней обращаться.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То же самое происходит и с песком. Вот ребенок набирает немного песка в ведерко, запускает в него ручки. Поднимает их над головой и выпускает из них струи песка, наслаждаясь красивым зрелищем и сосредотачиваясь на своих ощущениях, почти что медитируя. Песок нежно утекает сквозь пальчики, разлетаясь на ветру. Что может быть чудеснее?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А если добавить в ведерко воды? Ведь так образуется совершенно новая субстанция, не похожая на предыдущую: вязкая, темная, мокрая, липкая, но тоже приятная на ощупь и очень-очень интересная! Попробуйте представить удивление малыша и его восторг, когда он увидит это волшебное превращение.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Маме, которая привыкла видеть в песочных забавах своего чада некое препятствие («Ну вот, опять испачкался!», «Ты посмотри на свои ручки ― они же все в песке!»), нужно просто заранее подготовиться. Оденьте малыша в одежду, которую будет не жалко испачкать в песке, а также в которой будет удобно передвигаться по песочнице.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Конечно, намного удобнее вам будет расположиться с малышом на пляже, где песок чист и прогрет солнцем, а воздух наполнен свежестью – речной или морской. Но и в родном дворе вполне возможна песочная терапия. Занятия можно проводить на каждой прогулке, если это будет интересно и вам, и вашему малышу.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«Магия песка»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Консультация для родителей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«Магия песка»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Познавательные игры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Познавательные игры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Подобными играми хорошо закреплять пройденный материал на коррекционном компоненте. Существует несколько видов таких игр.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1. Игры, направленные на знакомство с окружающим миром.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Через них мы познаём то, что рядом с нами: животных (диких, домашних), насекомых, леса, поля, реки, озёра, моря, острова и пр.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2.Географические.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Знакомят с жизнью людей в разных уголках планеты. Можно моделировать в песочнице различные климатические зоны и жизнь в них.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(Можно поставить фигурки экзотических деревьев по ярусам, использовать природные материалы, обвить деревья верёвочками — лианами, устроить тропический ливень, разместить фигурки зверей.Например, для северного полюса пригодится соль, пенопласт, вата).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3. Исторические игры.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Разыгрывание исторических событий (даже профессиональные военные используют игры на песке, изучая стратегию боевых действий).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4. Игры-экскурсии по родному городу.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Можно создать на песке улицы, площади, свой двор. При этом воспитатель пусть расскажет о них что-то интересное.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Материал: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здания, транспорт, растения, постройки (мосты, ограды, ворота), природный материал (шишки, мох, веточки, камни, ракушки, кораллы, кости и др.), бросовый материал (вата, пластиковые крышки, пенопласт, пробки и т.д.).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В процессе этих игр ребёнок освобождается от внутреннего напряжения, получает от воспитателя интересную информацию в игровой форме.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Игры, направленные на развитие тактильной чувствительности и мелкой моторики рук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Цель: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научить ребёнка прислушиваться к своим ощущениям, вербально передавать их; стабилизировать эмоциональное состояние; развивать фантазию и воображение; развивать речь через проговаривание своих ощущений; произвольное внимание и память; навыки произвольной коммуникации.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Эффективно проводить такие игры с сенсорно-депревированными детьми, т.к. они помогают преодолеть сенсорный голод.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Материал: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формочки, грабельки, лопатки для игры в песке, различные предметы, оставляющие на песке интересные следы; таз с водой и чистые камешки (мелкий гравий и камешки побольше).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Серия игр «Отпечатки рук»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На ровной поверхности песка воспитатель и ребёнок по очереди оставляют отпечатки своих рук, внутренней и внешней стороной кисти. При этом важно дать детям время прислушаться к своим ощущениям и возможность проговорить их.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 xml:space="preserve">Педагог, начиная игру, рассказывает: «Мне приятно. Я чувствую прохладу (или тепло) песка. Когда я 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двигаю руками, я ощущаю маленькие песчинки. А что чувствуешь ты?»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Так ребёнок получает образец проговаривания ощущений и пробует рассказать о своих.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Можно поскользить ладонями по поверхности песка, выполняя зигзагообразные и круговые движения (как машинки, змейки, санки и др.); оставлять следы на песке различными предметами и придумывать, на что они похожи; пройтись по поверхности песка отдельно каждым пальцем руки, поочерёдно правой и левой, после одновременно и т.д.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Серия игр «Что же спрятано в песке?»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Закапываем игрушки в песке и на ощупь узнаём, что это (вариант игры «Чудесный мешочек»).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Игра «Мина».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Рука одного играющего превращается в «мину». Задача другого — «сапёра» —откопать «мину», не дотронувшись до неё. «Сапёр» может действовать руками, дуть, помогать себе палочками.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Ребёнок и воспитатель вместе погружают в сухой песок кисти рук и начинают ими шевелить, наблюдая за тем, как изменяется песчаный рельеф. Задача: полностью освободить руки от песка, не совершая резких движений, только двигая пальцами и сдувая песчинки.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Серия игр «Игры с водой»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Предложить ребёнку поплёскаться в воде, прислушаться к её звуку, представить водный мир.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Предложить послушать, как звучат камешки (взять их между ладошками и тереть их тихо, погромче, как в бурю). Это упражнение является массажем рук, снимает напряжение у детей.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Пошуметь камешками в воде.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Запустить в воду игрушечных рыбок. Воспитатель прячет рыбку на дне в камешках, а ребёнок должен найти её.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Попробовать выловить рыбок двумя пальчиками, как удочкой. Так развивается моторная ловкость.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Теперь смотрим, как песок «пьёт» воду: выливаем воду в «песочницу» — появляются пятна, фантазируем, на что они похожи.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863C1A">
        <w:rPr>
          <w:rFonts w:ascii="Times New Roman" w:eastAsia="Times New Roman" w:hAnsi="Times New Roman" w:cs="Times New Roman"/>
          <w:i/>
          <w:iCs/>
          <w:color w:val="333333"/>
          <w:sz w:val="21"/>
        </w:rPr>
        <w:t>Средовые игры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Цель: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развивать когнитивные (познавательные) навыки (память, внимание, мышление), тесно связанные с адаптивными возможностями личности ребёнка; развивать общепонятийный аппарат.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Материал: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t> фигурки людей, домов, животных, строений, растений, транспорта, мебели, предметов быта.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863C1A">
        <w:rPr>
          <w:rFonts w:ascii="Times New Roman" w:eastAsia="Times New Roman" w:hAnsi="Times New Roman" w:cs="Times New Roman"/>
          <w:b/>
          <w:bCs/>
          <w:color w:val="333333"/>
          <w:sz w:val="21"/>
        </w:rPr>
        <w:t>Ход игры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1. Выбор темы, сюжета «Мой дом», «Моя комната», «Кухня», «Я иду в магазин», «Мы идем в гости», «Зоопарк», «Тепло/Холод», «День/Ночь», «Плохо/Хорошо» (песочница визуально делится на две части, в которые дети помещают те фигурки-символы, которые ассоциируются с холодом и теплом, действиями днём и ночью, с плохими героями и поступками и с хорошими) и другие темы игр.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2. Проигрывание сюжета. Ребёнок создаёт определённую композицию, соответствующую его собственному пониманию данной темы. Воспитатель должен дать ему время проиграть сюжет.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3. Подача новой информации педагогом по данной теме. В процессе игры он вводит новые персонажи, понятия, помогает развить сюжет.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4. Обсуждение. Следует спросить у ребёнка, понравилась ли ему эта игра, чем понравилась, что нового узнал, помочь сопоставить игру с реальными ситуациями в жизни.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В подобных играх большая инициатива отводится малышу, воспитатель задаёт лишь тему и помогает расширить её. Это упражнение можно задавать как одному ребёнку, так и небольшой подгруппе детей. После выстраивания композиции воспитатель предлагает сначала ребёнку рассказать о своёй работе, а лишь затем дополняет, помогает, обсуждает сам процесс игры.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Примеры подобных игр и стихотворных инструкций можно придумать самим, фантазия педагога поможет в этом, а также найти в книгах Т.Д. Зинкевич-Евстигнеевой «Игры на песке», «Путь к волшебству», Т.Д. Зинкевич-Евстигнеевой, Т.М. Грабенко «Практикум по песочной терапии», «Речь», И.И. Кобитиной «Знакомим дошкольников с планетами и звёздами», сборниках стихотворений Андрея Усачева и др.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Для работы с песочницей понадобится ящик (или «поднос») с песком, чисто промытым и прокалённым. Желательно, чтобы его размеры были приблизительно 50×70х0,8 см. Поднос может быть приближен больше к квадратной форме. Дно и борта должны быть окрашены голубым цветом, что символизирует воду и воздух. Необходима коллекция небольших игрушек-символов, персонажи и предметы которой могли бы отражать различные сферы жизни. Изобретательность, фантазия и желание воспитателя творчески подойти к построению своих занятий помогут ему освоить этот интересный метод работы.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 xml:space="preserve">Педагогическая песочница многофункциональна. Она позволяет одновременно решать задачи воспитания, обучения, развития и коррекции детей. Кроме того, увлекательная атмосфера, возникающая в процессе работы в песочнице, создаёт доверительные отношения между ребёнком и </w:t>
      </w:r>
      <w:r w:rsidRPr="00863C1A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педагогом. Подача материала в форме игры позволяет лучше запомнить новый материал, особенно тем, у кого имеются трудности в обучении.</w:t>
      </w:r>
    </w:p>
    <w:p w:rsidR="00863C1A" w:rsidRPr="00863C1A" w:rsidRDefault="00863C1A" w:rsidP="00863C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63C1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75AB7" w:rsidRDefault="00975AB7"/>
    <w:sectPr w:rsidR="0097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D82"/>
    <w:multiLevelType w:val="multilevel"/>
    <w:tmpl w:val="D1D4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0479F"/>
    <w:multiLevelType w:val="multilevel"/>
    <w:tmpl w:val="795C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150E7"/>
    <w:multiLevelType w:val="multilevel"/>
    <w:tmpl w:val="EC9A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C58B6"/>
    <w:multiLevelType w:val="multilevel"/>
    <w:tmpl w:val="FBF6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37B41"/>
    <w:multiLevelType w:val="multilevel"/>
    <w:tmpl w:val="773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273F7"/>
    <w:multiLevelType w:val="multilevel"/>
    <w:tmpl w:val="4C16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35312"/>
    <w:multiLevelType w:val="multilevel"/>
    <w:tmpl w:val="5D10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43E37"/>
    <w:multiLevelType w:val="multilevel"/>
    <w:tmpl w:val="107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FE6FCF"/>
    <w:multiLevelType w:val="multilevel"/>
    <w:tmpl w:val="4E62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4E20BE"/>
    <w:multiLevelType w:val="multilevel"/>
    <w:tmpl w:val="7FF4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34166B"/>
    <w:multiLevelType w:val="multilevel"/>
    <w:tmpl w:val="7C0A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AD50B6"/>
    <w:multiLevelType w:val="multilevel"/>
    <w:tmpl w:val="348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55D13"/>
    <w:multiLevelType w:val="multilevel"/>
    <w:tmpl w:val="F4C2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63C1A"/>
    <w:rsid w:val="00863C1A"/>
    <w:rsid w:val="0097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3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3C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6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3C1A"/>
    <w:rPr>
      <w:b/>
      <w:bCs/>
    </w:rPr>
  </w:style>
  <w:style w:type="character" w:styleId="a5">
    <w:name w:val="Emphasis"/>
    <w:basedOn w:val="a0"/>
    <w:uiPriority w:val="20"/>
    <w:qFormat/>
    <w:rsid w:val="00863C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4038</Words>
  <Characters>23018</Characters>
  <Application>Microsoft Office Word</Application>
  <DocSecurity>0</DocSecurity>
  <Lines>191</Lines>
  <Paragraphs>54</Paragraphs>
  <ScaleCrop>false</ScaleCrop>
  <Company>Reanimator Extreme Edition</Company>
  <LinksUpToDate>false</LinksUpToDate>
  <CharactersWithSpaces>27002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Доу-6</dc:creator>
  <cp:keywords/>
  <dc:description/>
  <cp:lastModifiedBy>Доу-6</cp:lastModifiedBy>
  <cp:revision>3</cp:revision>
  <dcterms:created xsi:type="dcterms:W3CDTF">2020-12-02T05:38:00Z</dcterms:created>
  <dcterms:modified xsi:type="dcterms:W3CDTF">2020-12-02T05:38:00Z</dcterms:modified>
</cp:coreProperties>
</file>