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1A" w:rsidRPr="00863C1A" w:rsidRDefault="00863C1A" w:rsidP="00863C1A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863C1A">
        <w:rPr>
          <w:rFonts w:ascii="Helvetica" w:eastAsia="Times New Roman" w:hAnsi="Helvetica" w:cs="Helvetica"/>
          <w:color w:val="333333"/>
          <w:sz w:val="36"/>
          <w:szCs w:val="36"/>
        </w:rPr>
        <w:t>Проект «Магия песка»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Автор: Балуева Любовь Владимировна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Организация: МБДОУ «Детский сад №101»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Населенный пункт: г. Барнаул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АКТУАЛЬНОСТЬ ПРОЕКТА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Все большую силу в наше время набирает идея введения обязательного дошкольного образования. Внедрение федерального государственного образовательного стандарта в дошкольное образование требует реализации “принципа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областей”, о которых говорится в федеральном законе об образовании. Интеграцию можно реализовать по-разному, но базироваться она должна на самом близком для дошкольника – на игре. Ведь игра для ребенка — это необходимая, естественная и любимая деятельность.А что может быть ближе и органичнее, чем игра в песок.Деятельность с песком активизирует правое полушарие и дает возможность ребенку проявить свой творческий потенциал, что, в целом, позитивно сказывается на общем состоянии.Песочная терапия ориентирована на присущий каждому человеку внутренний потенциал здоровья и силы. Её акцент — на естественном проявлении мыслей, чувств и настроений в творчестве, принятиечеловека таким, какой он есть.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Песок – необыкновенно приятный материал. Когда мы погружаем руки в сухой песок, появляется нечто похожее на рябь на воде, рождается образ пустыни. Смешанный с водой, песок темнеет и приобретает качества земли. В это время ему можно придать форму. Создание песочных композиций, в отличие от рисунка, не требует каких-либо особых умений. Здесь невозможно ошибиться, сделать что-то не так – это важно для тех, кто привык строго оценивать себя.Песок и вода, как естественные природные материалы, обладают уникальными свойствами и способностью вызывать образы определенного характера, которыми не обладают другие материалы. Человек, руки которого прикасаются к песку, инстинктивно пытается придать определенную форму своим чувствам и мыслям… Так песочная терапия становится уникальным способом общения с миром и самим собой; способом снятия внутреннего напряжения, воплощения его на бессознательно-символическом уровне, что повышает уверенность в себе и открывает новые пути развития.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ЦЕЛЬ: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Обеспечение социальной успешности, сохранение и укрепление психического здоровья ребенка через внедрение элементов песочной терапии в практику работы ДОУ.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ЗАДАЧИ: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1. Организовать работу с детскими «песочницами».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2. Разработать и апробировать на практике содержание воспитательно-образовательной работы и комплекс мероприятий по психофизическому оздоровлению детей;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3. Развивать умения элементарного самоконтроля и саморегуляции своих действий;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4. Развивать детскую самостоятельность и инициативу, воспитывать у каждого ребенка чувства собственного достоинства, самоуважения, стремления к активной деятельности;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5. Создавать необходимых условий для взаимодействия с семьями воспитанников.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ВИД ПРОЕКТА: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– По доминирующей деятельности информационно-практико-ориентированный;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По числу участников групповой, ориентированный на детей всех возрастных групп, родителей, педагогов;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По времени проведения долгосрочный;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По характеру контактов осуществляется внутри дошкольного учреждения в контакте с семьей.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АДРЕСНАЯ НАПРАВЛЕННОСТЬ.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Данный проект рассчитан на всех участников образовательного процесса: воспитанников всех возрастных групп детского сада, родителей, педагогов. Проект разработан на основе теоретических положений и практико-ориентированных направлений ряда разработок и программ. В основе проекта лежит также опыт работы ДОУ и практические исследования в области дошкольного воспитания. Проект раскрывает формы работы и особенности ее организации, а также психолого-педагогические условия обучения и воспитания дошкольников, соблюдение которых способствует успешной реализации педагогического проекта в рамках ДОУ.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ПРИНЦИПЫ РЕАЛИЗАЦИИ ПРОЕКТА:</w:t>
      </w:r>
    </w:p>
    <w:p w:rsidR="00863C1A" w:rsidRPr="00863C1A" w:rsidRDefault="00863C1A" w:rsidP="00863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Принцип креативности, позволяющий формировать новые знания, умения, навыки ребенка на базе уже имеющихся.</w:t>
      </w:r>
    </w:p>
    <w:p w:rsidR="00863C1A" w:rsidRPr="00863C1A" w:rsidRDefault="00863C1A" w:rsidP="00863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Принцип гуманизации: во главу проекта поставлен ребенок и забота о его здоровье и безопасности.</w:t>
      </w:r>
    </w:p>
    <w:p w:rsidR="00863C1A" w:rsidRPr="00863C1A" w:rsidRDefault="00863C1A" w:rsidP="00863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«Позитивный центризм» (отбор знаний, наиболее актуальных для ребенка данного возраста);</w:t>
      </w:r>
    </w:p>
    <w:p w:rsidR="00863C1A" w:rsidRPr="00863C1A" w:rsidRDefault="00863C1A" w:rsidP="00863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дифференцированный подход к каждому ребенку, учет его психологических особенностей, возможностей и интересов;</w:t>
      </w:r>
    </w:p>
    <w:p w:rsidR="00863C1A" w:rsidRPr="00863C1A" w:rsidRDefault="00863C1A" w:rsidP="00863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развивающий характер обучения, основанный на детской активности;</w:t>
      </w:r>
    </w:p>
    <w:p w:rsidR="00863C1A" w:rsidRPr="00863C1A" w:rsidRDefault="00863C1A" w:rsidP="00863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сочетание научности и доступности материала;</w:t>
      </w:r>
    </w:p>
    <w:p w:rsidR="00863C1A" w:rsidRPr="00863C1A" w:rsidRDefault="00863C1A" w:rsidP="00863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наглядность;</w:t>
      </w:r>
    </w:p>
    <w:p w:rsidR="00863C1A" w:rsidRPr="00863C1A" w:rsidRDefault="00863C1A" w:rsidP="00863C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характерный возрасту баланс интеллектуальных, эмоциональных и двигательных нагрузок;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Эти принципы взаимосвязаны и реализуются в единстве.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ПРЕДПОЛАГАЕМЫЙ РЕЗУЛЬТАТ: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Развитие внимания, памяти, мышления, восприятия, воображения;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Стабилизация эмоционального состояния детей и их психофизическое оздоровление;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Развитие познавательных способностей, тактильной чувствительности, мелкой моторики дошкольников;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Личностное развитие ребенка и развитие его индивидуальных особенностей;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Формирование коммуникативных навыков сотрудничества в общении со сверстниками, необходимых для успешного протекания процесса обучения;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Формирование самосознания и адекватной самооценки;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Совершенствование предметно – игровой деятельности;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Легкая адаптация к ДОУ вновь поступающих детей;</w:t>
      </w:r>
    </w:p>
    <w:p w:rsidR="00863C1A" w:rsidRPr="00863C1A" w:rsidRDefault="00863C1A" w:rsidP="00863C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Приобретение педагогами опыта самостоятельного выбора исследовательско-творческой деятельности, оценки и самооценки полученных результатов.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УСЛОВИЯ РЕАЛИЗАЦИИ.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Условиями реализации предложенного нами педагогического проектирования по внедрению элементов песочной терапии в практику работы ДОУ являются следующие:</w:t>
      </w:r>
    </w:p>
    <w:p w:rsidR="00863C1A" w:rsidRPr="00863C1A" w:rsidRDefault="00863C1A" w:rsidP="00863C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организация предметно-развивающей среды в ДОУ,</w:t>
      </w: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 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выступающей в роли стимулятора, движущей силы в целостном процессе становления личности дошкольника, обеспечивающая эмоциональное благополучие детей и отвечающая их интересам, потребностям, желаниям.</w:t>
      </w:r>
    </w:p>
    <w:p w:rsidR="00863C1A" w:rsidRPr="00863C1A" w:rsidRDefault="00863C1A" w:rsidP="00863C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осуществление коммуникативно-диалоговой основы взаимоотношений дошкольников с взрослыми и сверстниками как аспект личностного развития ребенка при регулярной включенности игры в образовательный процесс ДОУ и семьи;</w:t>
      </w:r>
    </w:p>
    <w:p w:rsidR="00863C1A" w:rsidRPr="00863C1A" w:rsidRDefault="00863C1A" w:rsidP="00863C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создание единого ценностно-смыслового сотрудничества педагогов и родителей на основе понимания сущности проблемы, форм и методов обеспечения социальной успешности, сохранение и укрепление здоровья детей;</w:t>
      </w:r>
    </w:p>
    <w:p w:rsidR="00863C1A" w:rsidRPr="00863C1A" w:rsidRDefault="00863C1A" w:rsidP="00863C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включение в целостный педагогический процесс разнообразных форм и методов работы с песком.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lastRenderedPageBreak/>
        <w:t>ОСНОВНЫЕ СРЕДСТВА:</w:t>
      </w:r>
    </w:p>
    <w:p w:rsidR="00863C1A" w:rsidRPr="00863C1A" w:rsidRDefault="00863C1A" w:rsidP="00863C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Информирование родителей о задачах и содержании проекта;</w:t>
      </w:r>
    </w:p>
    <w:p w:rsidR="00863C1A" w:rsidRPr="00863C1A" w:rsidRDefault="00863C1A" w:rsidP="00863C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Вовлечение родителей в совместную работу над проектом;</w:t>
      </w:r>
    </w:p>
    <w:p w:rsidR="00863C1A" w:rsidRPr="00863C1A" w:rsidRDefault="00863C1A" w:rsidP="00863C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Подготовка оборудования, материалов и инструментов;</w:t>
      </w:r>
    </w:p>
    <w:p w:rsidR="00863C1A" w:rsidRPr="00863C1A" w:rsidRDefault="00863C1A" w:rsidP="00863C1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Обогащение предметно-развивающей среды.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Все вышеперечисленные формы и средства были включены в целостный педагогический процесс.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СОДЕРЖАНИЕ ПРОЕКТА.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Основные этапы проекта: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Первый этап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– (организационный) поисково-теоретический – посвящен изучению и анализу психолого-педагогической литературы по исследуемой проблеме. Были определены методология и методика исследования, его понятийный аппарат, проблема, объект, предмет, задачи, методы и гипотеза, подобран необходимый диагностический инструментарий.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Второй этап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– диагностическо-методический.</w:t>
      </w:r>
    </w:p>
    <w:p w:rsidR="00863C1A" w:rsidRPr="00863C1A" w:rsidRDefault="00863C1A" w:rsidP="00863C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Диагностическое обследование дошкольников; анкетирование родителей, анализ полученных диагностических данных;</w:t>
      </w:r>
    </w:p>
    <w:p w:rsidR="00863C1A" w:rsidRPr="00863C1A" w:rsidRDefault="00863C1A" w:rsidP="00863C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Составление и обсуждение поэтапного плана работы, анализ проблемы: что уже есть и что нужно сделать;</w:t>
      </w:r>
    </w:p>
    <w:p w:rsidR="00863C1A" w:rsidRPr="00863C1A" w:rsidRDefault="00863C1A" w:rsidP="00863C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Создание банка идей и предложений;</w:t>
      </w:r>
    </w:p>
    <w:p w:rsidR="00863C1A" w:rsidRPr="00863C1A" w:rsidRDefault="00863C1A" w:rsidP="00863C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Подбор необходимого оборудования и пособий для практического обогащения проекта, целенаправленности, систематизации образовательного процесса;</w:t>
      </w:r>
    </w:p>
    <w:p w:rsidR="00863C1A" w:rsidRPr="00863C1A" w:rsidRDefault="00863C1A" w:rsidP="00863C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Определение задач воспитательно-образовательного процесса;</w:t>
      </w:r>
    </w:p>
    <w:p w:rsidR="00863C1A" w:rsidRPr="00863C1A" w:rsidRDefault="00863C1A" w:rsidP="00863C1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Планирование деятельности педагогов.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Третий этап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– реализация проекта – в процессе чего был реализован педагогический проект.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Четвертый этап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– (аналитический) подведение итогов и анализ результатов проекта – Осуществлялась обработка и обобщение полученных данных, которые подтвердили гипотезу исследования (уточнение теоретических положений, систематизация и обобщение данных опытно-поисковой работы, анализ результатов экспериментального исследования, уточнение выводов, оформление материалов).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Презентация проекта:</w:t>
      </w:r>
    </w:p>
    <w:p w:rsidR="00863C1A" w:rsidRPr="00863C1A" w:rsidRDefault="00863C1A" w:rsidP="00863C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Презентация проекта на родительском собрании;</w:t>
      </w:r>
    </w:p>
    <w:p w:rsidR="00863C1A" w:rsidRPr="00863C1A" w:rsidRDefault="00863C1A" w:rsidP="00863C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Презентация проекта на педагогическом совете;</w:t>
      </w:r>
    </w:p>
    <w:p w:rsidR="00863C1A" w:rsidRPr="00863C1A" w:rsidRDefault="00863C1A" w:rsidP="00863C1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Создание слайд – шоу.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Работа с детьми представлена следующими формами:</w:t>
      </w:r>
    </w:p>
    <w:p w:rsidR="00863C1A" w:rsidRPr="00863C1A" w:rsidRDefault="00863C1A" w:rsidP="00863C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Индивидуальная диагностика. Ее результаты могут быть использованы в индивидуальном подходе к ребенку, в консультировании родителей и педагогов.</w:t>
      </w:r>
    </w:p>
    <w:p w:rsidR="00863C1A" w:rsidRPr="00863C1A" w:rsidRDefault="00863C1A" w:rsidP="00863C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Организованная образовательная деятельность с детьми;</w:t>
      </w:r>
    </w:p>
    <w:p w:rsidR="00863C1A" w:rsidRPr="00863C1A" w:rsidRDefault="00863C1A" w:rsidP="00863C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Подгрупповая и индивидуальная совместная деятельность с детьми;</w:t>
      </w:r>
    </w:p>
    <w:p w:rsidR="00863C1A" w:rsidRPr="00863C1A" w:rsidRDefault="00863C1A" w:rsidP="00863C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Самостоятельная игровая деятельность детей;</w:t>
      </w:r>
    </w:p>
    <w:p w:rsidR="00863C1A" w:rsidRPr="00863C1A" w:rsidRDefault="00863C1A" w:rsidP="00863C1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Система развивающих занятий.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Условия работы с детьми:</w:t>
      </w:r>
    </w:p>
    <w:p w:rsidR="00863C1A" w:rsidRPr="00863C1A" w:rsidRDefault="00863C1A" w:rsidP="00863C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Согласие и желание ребенка.</w:t>
      </w:r>
    </w:p>
    <w:p w:rsidR="00863C1A" w:rsidRPr="00863C1A" w:rsidRDefault="00863C1A" w:rsidP="00863C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Специальная подготовка педагога,</w:t>
      </w: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 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его творческий подход к проведению занятий.</w:t>
      </w:r>
    </w:p>
    <w:p w:rsidR="00863C1A" w:rsidRPr="00863C1A" w:rsidRDefault="00863C1A" w:rsidP="00863C1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Отсутствие у детей и педагогов аллергии на пыль от сухого песка, кожных заболеваний и порезов на руках.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Мы используем следующие виды работы в студии песочной терапии: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конструирование из песка;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рисование песком и на песке;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экспериментирование;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составление узоров на песке;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создание картин на песке;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игры в адаптационный период;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создание песочных композиций и “секретов”.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Взаимодействие с родителями, представлено следующими формами:</w:t>
      </w:r>
    </w:p>
    <w:p w:rsidR="00863C1A" w:rsidRPr="00863C1A" w:rsidRDefault="00863C1A" w:rsidP="00863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Анкетирование, тестирование родителей;</w:t>
      </w:r>
    </w:p>
    <w:p w:rsidR="00863C1A" w:rsidRPr="00863C1A" w:rsidRDefault="00863C1A" w:rsidP="00863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Просветительская работа с родителями в форме лекций, семинаров-практикумов, круглых столов;</w:t>
      </w:r>
    </w:p>
    <w:p w:rsidR="00863C1A" w:rsidRPr="00863C1A" w:rsidRDefault="00863C1A" w:rsidP="00863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Привлечение родителей к изготовлению методических пособий для работы с песком;</w:t>
      </w:r>
    </w:p>
    <w:p w:rsidR="00863C1A" w:rsidRPr="00863C1A" w:rsidRDefault="00863C1A" w:rsidP="00863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Совместные конкурсы поделок из песка (“Песочный город”, “Песочное угощение”).</w:t>
      </w:r>
    </w:p>
    <w:p w:rsidR="00863C1A" w:rsidRPr="00863C1A" w:rsidRDefault="00863C1A" w:rsidP="00863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Деловая игра “Ребенок, играющий в песок” (педагоги ДОУ детского сада, родители);</w:t>
      </w:r>
    </w:p>
    <w:p w:rsidR="00863C1A" w:rsidRPr="00863C1A" w:rsidRDefault="00863C1A" w:rsidP="00863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Фотовыставка “Пусть не сердятся родители, что измажутся строители”;</w:t>
      </w:r>
    </w:p>
    <w:p w:rsidR="00863C1A" w:rsidRPr="00863C1A" w:rsidRDefault="00863C1A" w:rsidP="00863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Индивидуальная консультативная работа;</w:t>
      </w:r>
    </w:p>
    <w:p w:rsidR="00863C1A" w:rsidRPr="00863C1A" w:rsidRDefault="00863C1A" w:rsidP="00863C1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Родительские собрания с показом практической работы с детьми.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Основные средства:</w:t>
      </w:r>
    </w:p>
    <w:p w:rsidR="00863C1A" w:rsidRPr="00863C1A" w:rsidRDefault="00863C1A" w:rsidP="00863C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Информирование родителей о задачах и содержании проекта;</w:t>
      </w:r>
    </w:p>
    <w:p w:rsidR="00863C1A" w:rsidRPr="00863C1A" w:rsidRDefault="00863C1A" w:rsidP="00863C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Вовлечение родителей в совместную работу над проектом;</w:t>
      </w:r>
    </w:p>
    <w:p w:rsidR="00863C1A" w:rsidRPr="00863C1A" w:rsidRDefault="00863C1A" w:rsidP="00863C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Подготовка оборудования, материалов и инструментов;</w:t>
      </w:r>
    </w:p>
    <w:p w:rsidR="00863C1A" w:rsidRPr="00863C1A" w:rsidRDefault="00863C1A" w:rsidP="00863C1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Обогащение предметно-развивающей среды.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Все вышеперечисленные формы и средства были включены в целостный педагогический процесс.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Психолого-педагогическое сопровождение представлено:</w:t>
      </w:r>
    </w:p>
    <w:p w:rsidR="00863C1A" w:rsidRPr="00863C1A" w:rsidRDefault="00863C1A" w:rsidP="00863C1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Серия комплексных занятий, направленных на развитие эмоциональной и познавательной сферы детей;</w:t>
      </w:r>
    </w:p>
    <w:p w:rsidR="00863C1A" w:rsidRPr="00863C1A" w:rsidRDefault="00863C1A" w:rsidP="00863C1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Система мониторинга для отслеживания результатов работы;</w:t>
      </w:r>
    </w:p>
    <w:p w:rsidR="00863C1A" w:rsidRPr="00863C1A" w:rsidRDefault="00863C1A" w:rsidP="00863C1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Создание системы психолого-педагогической диагностики, которую может реализовать воспитатель;</w:t>
      </w:r>
    </w:p>
    <w:p w:rsidR="00863C1A" w:rsidRPr="00863C1A" w:rsidRDefault="00863C1A" w:rsidP="00863C1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Система занятий по адаптации детей к ДОУ.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Методическая работа с педагогами: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Цель: повышение профессиональной компетенции педагогов, как организаторов разнообразных видов детской деятельности.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Задачи: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повышение уровня профессиональных знаний и навыков, создание условий их переноса в практическую деятельность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развитие информационных, организаторских, коммуникативных и аналитических умений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развитие творческого потенциала педагогов, их самостоятельности и инициативы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– формирование у педагогов потребности в профессиональном росте.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Особенности песочной терапии.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«Песочная терапия» – один из методов психиатрии, возникший в рамках аналитической психологии.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Это игровой способ рассказать о своих проблемах.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Возможности самовыражения не ограничены словами и действиями.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Создание песочных композиций не требует особых умений (позволяет делать исправления бесконечно).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Позволяет ребенку создавать картины мира в 3-х мерном пространстве.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Позволяет построить свой личный мир, ощущая себя творцом.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Применим в случаях отказа ребенка от классических форм обучения.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Принципы работы с детьми:</w:t>
      </w:r>
    </w:p>
    <w:p w:rsidR="00863C1A" w:rsidRPr="00863C1A" w:rsidRDefault="00863C1A" w:rsidP="00863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системность подачи материала,</w:t>
      </w:r>
    </w:p>
    <w:p w:rsidR="00863C1A" w:rsidRPr="00863C1A" w:rsidRDefault="00863C1A" w:rsidP="00863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наглядность обучения,</w:t>
      </w:r>
    </w:p>
    <w:p w:rsidR="00863C1A" w:rsidRPr="00863C1A" w:rsidRDefault="00863C1A" w:rsidP="00863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цикличность построения работы,</w:t>
      </w:r>
    </w:p>
    <w:p w:rsidR="00863C1A" w:rsidRPr="00863C1A" w:rsidRDefault="00863C1A" w:rsidP="00863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доступность,</w:t>
      </w:r>
    </w:p>
    <w:p w:rsidR="00863C1A" w:rsidRPr="00863C1A" w:rsidRDefault="00863C1A" w:rsidP="00863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проблемность,</w:t>
      </w:r>
    </w:p>
    <w:p w:rsidR="00863C1A" w:rsidRPr="00863C1A" w:rsidRDefault="00863C1A" w:rsidP="00863C1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развивающий и воспитательный характер учебного материала.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Форма организации – групповая, подгрупповая; индивидуальная.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Форма проведения – игровая. Ведущей и наиболее привлекательной деятельностью вдошкольником возрасте является игра, поэтому проект строится на основе игровых упражнений, направленных, в первую очередь на обеспечение психологической комфортности ребенка в ДОУ.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Игра обеспечивает положительную мотивацию для участия в развивающей работе и создает наилучшие условия для воссоздания самых различных отношений и связей, в которые вступают дети в реальной жизни. Положительная мотивация открывает широкие возможности целенаправленного формирования различных сторон психической деятельности.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Подбирая материал, мы ориентировались на оптимальное сочетание игр и упражнений, направленных на развитие мелкой моторики и развитию речи, элементарных математических представлений, познавательных процессов, творческого мышления.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Форма проведения работы с песком разнообразна: использование развивающих игр и упражнений, творческих заданий, тестов, путешествий. Создаваемый благоприятный эмоциональный фон в немалой степени способствует обеспечению социальной успешности дошкольников, развитию их познавательных способностей и формированию предпосылок учебной деятельности.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В заключении следует отметить, что в результате реализации данного проекта педагоги ДОУ приобрели опыт самостоятельного выбора исследовательско-творческой деятельности, оценки и самооценки полученных результатов. Налажено взаимодействие всех сторон воспитательно-образовательного процесса, усилились методические связи между воспитателями, специалистами ДОУ и родителями воспитанников. Введение в практику работы детского сада элементов песочной терапии способствует психофизическому и личностному развитию детей. Полученные результаты проекта свидетельствуют о его жизнеспособности и необходимости дальнейшего развития.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Список литературы: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Грабенко Т.А., Зинкевич-Евстигнеева Т.Д.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Коррекционные, развивающие и адаптационные игры. – СПб, 2002.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Зинкевич-Евстигнеева Т.Д., Грабенко Т.М.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Чудеса на песке.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Киселева М.В. 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Арт-терапия в работе с детьми. – СПб., 2006.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Лебедева Л.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Теоретические основы арттерапии.// Школьный психолог, 2006г. №3.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Осипова А.А.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Общая психокоррекция. – М., 2002.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Психотерапия./ Под ред. </w:t>
      </w: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Б.Д. Карвасарского. 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– М., 2000.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Сакович Н.А.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Технология игры в песок. Игры на мосту. – СПб., 2006.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Штейнхард Л.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Юнгианская песочная психотерапия. – СПб, 2001.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Эль Г.Н. 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Человек, играющий в песок. Динамичная песочная терапия. – СПб, 2007.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10.</w:t>
      </w: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Юнг К.Г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. Аналитическая психология: ее теория и практика. Тавистокские лекции. – СПб, 1998.</w:t>
      </w:r>
    </w:p>
    <w:p w:rsidR="00863C1A" w:rsidRPr="00863C1A" w:rsidRDefault="00863C1A" w:rsidP="00863C1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Юнг К.Г.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Человек и его символы. – М., 1998.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"/>
        <w:gridCol w:w="3875"/>
        <w:gridCol w:w="4290"/>
        <w:gridCol w:w="1399"/>
      </w:tblGrid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Диагностические методики, автор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Цель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Ответственный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Анкета «Комфортность ребенка в детском саду», группа авторов ГИМЦ г.Владимира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Исследование уровня комфортности детей в группе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Схема наблюдения для воспитателей «Социальное развитие ребенка», О.А.Скоролупова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Исследование уровня социального развития детей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Мониторинг детского развития и образовательного процесса, по программе «От рождения до школы» под ред. Н.Е.Вераксы, М.А.Васильевой, Т.С.Комаровой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Определение степени овладения детьми образовательной программы и влияние образовательного процесса в ДОУ на их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Диагностика личностного развития дошкольника Н.А.Коротковой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Отслеживание динамики индивидуального развития детей и психологического фона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Диагностика уровня адаптированности ребенка к ДОУ, автор М.В.Корепанова, Е.В.Харлампова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Исследование уровня адаптации детей к новым условиям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«Домик» Н.И.Гуткина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Выявление умения ребенка ориентироваться в своей работе на образец, выявление особенности развития произвольного внимания, сенсомоторной координации, тонкой моторики руки.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Тест тревожности Р.Тэммл, М.Дорки, В.Амен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Определение уровня тревожности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Развитие речи по методике О.С.Ушаковой, Е.М. Струниной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Обследование уровня развития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</w:tbl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Приложение №1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Система мониторинга.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Приложение №2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Формы работы с педагогами: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2"/>
        <w:gridCol w:w="2192"/>
        <w:gridCol w:w="3260"/>
        <w:gridCol w:w="2186"/>
      </w:tblGrid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1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2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3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4 этап</w:t>
            </w:r>
          </w:p>
        </w:tc>
      </w:tr>
      <w:tr w:rsidR="00863C1A" w:rsidRPr="00863C1A" w:rsidTr="00863C1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Выставка, обзор методической литературы и дидактических пособий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методические посиделки: «Разговор о песочной терапии»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- создание картотеки </w:t>
            </w: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игр в педагогической песочнице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подбор детской художественной литературы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подбор методического и иллюстративного материала.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теоретический семинар: «Песочная терапия для дошкольников»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консультации: «Играем с песком», «Песок в детском саду»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- Круглый стол: «Песочная страна – страна чудес»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разработка плана мероприятий, конспектов и сценариев по теме проекта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- подбор и изготовление атрибутов </w:t>
            </w: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и пособий, необходимых для организации работы с песком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консультация для педагогов: «История возникновения песочной терапии»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просмотр учебных видеофильмов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подбор экспонатов для мини-музея песка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изучение опыта работы дошкольных учреждений города по 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- Педагогический совет: «Интеграция образовательных областей с использованием элементов песочной терапии»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открытые просмотры организованной образовательной деятельности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- смотр - конкурс: «Дидактические </w:t>
            </w: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игры и пособия»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создание мини-музея песка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семинар-практикум: «Создание условий для работы с пеком»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фотовыставка: «Малыш, играющий в песок»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тренинговые упражнения: «Учим детей игре с песком»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изготовление пособия для воспитателей6 «Разнообразие игр с песком»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консультации: «Логопедические игры в песке», «Коррекция речевых нарушений средствами песочной терапии», «Психологические основы метода песочной терапии»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- Панорама педагогических достижений: «Возможности песочной терапии»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 xml:space="preserve">- самоанализ результатов по организации и проведению работы по </w:t>
            </w: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lastRenderedPageBreak/>
              <w:t>проекту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выставка продуктов проектной деятельности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оформление и распространение материала: «Песочная страна – страна чудес»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оформление фотовыставки и выставки детских работ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оформление стенда: «Педагогическая песочница»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презентация проекта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- создание слайд - шоу</w:t>
            </w:r>
          </w:p>
          <w:p w:rsidR="00863C1A" w:rsidRPr="00863C1A" w:rsidRDefault="00863C1A" w:rsidP="00863C1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863C1A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 </w:t>
            </w:r>
          </w:p>
        </w:tc>
      </w:tr>
    </w:tbl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Песочная терапия для малышей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Наверняка вы заметили, что ваше чадо в определенный возрастной период (около года) постоянно щупает пальчиками окружающие предметы, любит перебирать мелкие камешки, мять глину или пластилин. А еще ― запускать пальцы в краску, суп, кашу, сыпучие крупы, порошок ― и все, что попадет под руку. Все это нормально и даже закономерно: ощупывая разные по составу и структуре материи, малыш учится общаться с окружающим миром. Нам, взрослым, это трудно представить, но без этого этапа он и не может перейти на новый ― этап общения с более сложными предметами: ложками, вилками, карандашами, шнурками и ключами.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Уже в этом возрасте песочная терапия для детей способна помочь приблизить этот самый этап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― когда ваш малыш начнет самостоятельно пользоваться столовыми приборами, самостоятельно одеваться и раздеваться. Возможно, она и не будет выполняться по конкретным методикам, доступным для понимания лишь подросшим детям, но даже простые игры с песком или другими сыпучими материалами окажут стопроцентно благотворный эффект.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Почему дети исследуют окружающий мир? Ведь их этому никто не учил. Видимо, такую программу в нас заложила сама природа, ведь малыши пробуют все на вкус еще в утробе матери, и продолжают это делать после рождения, но уже более осознанно. Знакомство с любым предметом происходит по некоему алгоритму. Присмотритесь к ребенку после того, как вручите ему очередную игрушку: он сожмет ее руками, попробует на вкус, повертит ручками, а затем… бросит или чем-нибудь стукнет. Увидев, как она отталкивается от других предметов, услышав, как она стучит, малыш научится с ней обращаться.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То же самое происходит и с песком. Вот ребенок набирает немного песка в ведерко, запускает в него ручки. Поднимает их над головой и выпускает из них струи песка, наслаждаясь красивым зрелищем и сосредотачиваясь на своих ощущениях, почти что медитируя. Песок нежно утекает сквозь пальчики, разлетаясь на ветру. Что может быть чудеснее?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А если добавить в ведерко воды? Ведь так образуется совершенно новая субстанция, не похожая на предыдущую: вязкая, темная, мокрая, липкая, но тоже приятная на ощупь и очень-очень интересная! Попробуйте представить удивление малыша и его восторг, когда он увидит это волшебное превращение.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Маме, которая привыкла видеть в песочных забавах своего чада некое препятствие («Ну вот, опять испачкался!», «Ты посмотри на свои ручки ― они же все в песке!»), нужно просто заранее подготовиться. Оденьте малыша в одежду, которую будет не жалко испачкать в песке, а также в которой будет удобно передвигаться по песочнице.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Конечно, намного удобнее вам будет расположиться с малышом на пляже, где песок чист и прогрет солнцем, а воздух наполнен свежестью – речной или морской. Но и в родном дворе вполне возможна песочная терапия. Занятия можно проводить на каждой прогулке, если это будет интересно и вам, и вашему малышу.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«Магия песка»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Консультация для родителей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«Магия песка»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Познавательные игры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Познавательные игры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Подобными играми хорошо закреплять пройденный материал на коррекционном компоненте. Существует несколько видов таких игр.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1. Игры, направленные на знакомство с окружающим миром.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Через них мы познаём то, что рядом с нами: животных (диких, домашних), насекомых, леса, поля, реки, озёра, моря, острова и пр.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2.Географические.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Знакомят с жизнью людей в разных уголках планеты. Можно моделировать в песочнице различные климатические зоны и жизнь в них.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(Можно поставить фигурки экзотических деревьев по ярусам, использовать природные материалы, обвить деревья верёвочками — лианами, устроить тропический ливень, разместить фигурки зверей.Например, для северного полюса пригодится соль, пенопласт, вата).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3. Исторические игры.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Разыгрывание исторических событий (даже профессиональные военные используют игры на песке, изучая стратегию боевых действий).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4. Игры-экскурсии по родному городу.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Можно создать на песке улицы, площади, свой двор. При этом воспитатель пусть расскажет о них что-то интересное.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Материал: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здания, транспорт, растения, постройки (мосты, ограды, ворота), природный материал (шишки, мох, веточки, камни, ракушки, кораллы, кости и др.), бросовый материал (вата, пластиковые крышки, пенопласт, пробки и т.д.).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В процессе этих игр ребёнок освобождается от внутреннего напряжения, получает от воспитателя интересную информацию в игровой форме.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Игры, направленные на развитие тактильной чувствительности и мелкой моторики рук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Цель: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научить ребёнка прислушиваться к своим ощущениям, вербально передавать их; стабилизировать эмоциональное состояние; развивать фантазию и воображение; развивать речь через проговаривание своих ощущений; произвольное внимание и память; навыки произвольной коммуникации.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Эффективно проводить такие игры с сенсорно-депревированными детьми, т.к. они помогают преодолеть сенсорный голод.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Материал: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формочки, грабельки, лопатки для игры в песке, различные предметы, оставляющие на песке интересные следы; таз с водой и чистые камешки (мелкий гравий и камешки побольше).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Серия игр «Отпечатки рук»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На ровной поверхности песка воспитатель и ребёнок по очереди оставляют отпечатки своих рук, внутренней и внешней стороной кисти. При этом важно дать детям время прислушаться к своим ощущениям и возможность проговорить их.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 xml:space="preserve">Педагог, начиная игру, рассказывает: «Мне приятно. Я чувствую прохладу (или тепло) песка. Когда я 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двигаю руками, я ощущаю маленькие песчинки. А что чувствуешь ты?»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Так ребёнок получает образец проговаривания ощущений и пробует рассказать о своих.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Можно поскользить ладонями по поверхности песка, выполняя зигзагообразные и круговые движения (как машинки, змейки, санки и др.); оставлять следы на песке различными предметами и придумывать, на что они похожи; пройтись по поверхности песка отдельно каждым пальцем руки, поочерёдно правой и левой, после одновременно и т.д.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Серия игр «Что же спрятано в песке?»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Закапываем игрушки в песке и на ощупь узнаём, что это (вариант игры «Чудесный мешочек»).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Игра «Мина».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Рука одного играющего превращается в «мину». Задача другого — «сапёра» —откопать «мину», не дотронувшись до неё. «Сапёр» может действовать руками, дуть, помогать себе палочками.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Ребёнок и воспитатель вместе погружают в сухой песок кисти рук и начинают ими шевелить, наблюдая за тем, как изменяется песчаный рельеф. Задача: полностью освободить руки от песка, не совершая резких движений, только двигая пальцами и сдувая песчинки.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Серия игр «Игры с водой»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Предложить ребёнку поплёскаться в воде, прислушаться к её звуку, представить водный мир.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Предложить послушать, как звучат камешки (взять их между ладошками и тереть их тихо, погромче, как в бурю). Это упражнение является массажем рук, снимает напряжение у детей.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Пошуметь камешками в воде.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Запустить в воду игрушечных рыбок. Воспитатель прячет рыбку на дне в камешках, а ребёнок должен найти её.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Попробовать выловить рыбок двумя пальчиками, как удочкой. Так развивается моторная ловкость.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Теперь смотрим, как песок «пьёт» воду: выливаем воду в «песочницу» — появляются пятна, фантазируем, на что они похожи.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i/>
          <w:iCs/>
          <w:color w:val="333333"/>
          <w:sz w:val="21"/>
        </w:rPr>
        <w:t>Средовые игры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Цель: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развивать когнитивные (познавательные) навыки (память, внимание, мышление), тесно связанные с адаптивными возможностями личности ребёнка; развивать общепонятийный аппарат.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Материал: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t> фигурки людей, домов, животных, строений, растений, транспорта, мебели, предметов быта.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863C1A">
        <w:rPr>
          <w:rFonts w:ascii="Times New Roman" w:eastAsia="Times New Roman" w:hAnsi="Times New Roman" w:cs="Times New Roman"/>
          <w:b/>
          <w:bCs/>
          <w:color w:val="333333"/>
          <w:sz w:val="21"/>
        </w:rPr>
        <w:t>Ход игры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1. Выбор темы, сюжета «Мой дом», «Моя комната», «Кухня», «Я иду в магазин», «Мы идем в гости», «Зоопарк», «Тепло/Холод», «День/Ночь», «Плохо/Хорошо» (песочница визуально делится на две части, в которые дети помещают те фигурки-символы, которые ассоциируются с холодом и теплом, действиями днём и ночью, с плохими героями и поступками и с хорошими) и другие темы игр.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2. Проигрывание сюжета. Ребёнок создаёт определённую композицию, соответствующую его собственному пониманию данной темы. Воспитатель должен дать ему время проиграть сюжет.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3. Подача новой информации педагогом по данной теме. В процессе игры он вводит новые персонажи, понятия, помогает развить сюжет.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4. Обсуждение. Следует спросить у ребёнка, понравилась ли ему эта игра, чем понравилась, что нового узнал, помочь сопоставить игру с реальными ситуациями в жизни.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В подобных играх большая инициатива отводится малышу, воспитатель задаёт лишь тему и помогает расширить её. Это упражнение можно задавать как одному ребёнку, так и небольшой подгруппе детей. После выстраивания композиции воспитатель предлагает сначала ребёнку рассказать о своёй работе, а лишь затем дополняет, помогает, обсуждает сам процесс игры.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Примеры подобных игр и стихотворных инструкций можно придумать самим, фантазия педагога поможет в этом, а также найти в книгах Т.Д. Зинкевич-Евстигнеевой «Игры на песке», «Путь к волшебству», Т.Д. Зинкевич-Евстигнеевой, Т.М. Грабенко «Практикум по песочной терапии», «Речь», И.И. Кобитиной «Знакомим дошкольников с планетами и звёздами», сборниках стихотворений Андрея Усачева и др.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>Для работы с песочницей понадобится ящик (или «поднос») с песком, чисто промытым и прокалённым. Желательно, чтобы его размеры были приблизительно 50×70х0,8 см. Поднос может быть приближен больше к квадратной форме. Дно и борта должны быть окрашены голубым цветом, что символизирует воду и воздух. Необходима коллекция небольших игрушек-символов, персонажи и предметы которой могли бы отражать различные сферы жизни. Изобретательность, фантазия и желание воспитателя творчески подойти к построению своих занятий помогут ему освоить этот интересный метод работы.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  <w:t xml:space="preserve">Педагогическая песочница многофункциональна. Она позволяет одновременно решать задачи воспитания, обучения, развития и коррекции детей. Кроме того, увлекательная атмосфера, возникающая в процессе работы в песочнице, создаёт доверительные отношения между ребёнком и </w:t>
      </w:r>
      <w:r w:rsidRPr="00863C1A">
        <w:rPr>
          <w:rFonts w:ascii="Times New Roman" w:eastAsia="Times New Roman" w:hAnsi="Times New Roman" w:cs="Times New Roman"/>
          <w:color w:val="333333"/>
          <w:sz w:val="21"/>
          <w:szCs w:val="21"/>
        </w:rPr>
        <w:lastRenderedPageBreak/>
        <w:t>педагогом. Подача материала в форме игры позволяет лучше запомнить новый материал, особенно тем, у кого имеются трудности в обучении.</w:t>
      </w:r>
    </w:p>
    <w:p w:rsidR="00863C1A" w:rsidRPr="00863C1A" w:rsidRDefault="00863C1A" w:rsidP="00863C1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63C1A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975AB7" w:rsidRDefault="00975AB7"/>
    <w:sectPr w:rsidR="0097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D82"/>
    <w:multiLevelType w:val="multilevel"/>
    <w:tmpl w:val="D1D47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0479F"/>
    <w:multiLevelType w:val="multilevel"/>
    <w:tmpl w:val="795C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150E7"/>
    <w:multiLevelType w:val="multilevel"/>
    <w:tmpl w:val="EC9A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C58B6"/>
    <w:multiLevelType w:val="multilevel"/>
    <w:tmpl w:val="FBF6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37B41"/>
    <w:multiLevelType w:val="multilevel"/>
    <w:tmpl w:val="773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273F7"/>
    <w:multiLevelType w:val="multilevel"/>
    <w:tmpl w:val="4C16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C35312"/>
    <w:multiLevelType w:val="multilevel"/>
    <w:tmpl w:val="5D10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43E37"/>
    <w:multiLevelType w:val="multilevel"/>
    <w:tmpl w:val="1070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FE6FCF"/>
    <w:multiLevelType w:val="multilevel"/>
    <w:tmpl w:val="4E62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4E20BE"/>
    <w:multiLevelType w:val="multilevel"/>
    <w:tmpl w:val="7FF4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34166B"/>
    <w:multiLevelType w:val="multilevel"/>
    <w:tmpl w:val="7C0A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AD50B6"/>
    <w:multiLevelType w:val="multilevel"/>
    <w:tmpl w:val="348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055D13"/>
    <w:multiLevelType w:val="multilevel"/>
    <w:tmpl w:val="F4C24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0"/>
  </w:num>
  <w:num w:numId="5">
    <w:abstractNumId w:val="5"/>
  </w:num>
  <w:num w:numId="6">
    <w:abstractNumId w:val="9"/>
  </w:num>
  <w:num w:numId="7">
    <w:abstractNumId w:val="7"/>
  </w:num>
  <w:num w:numId="8">
    <w:abstractNumId w:val="12"/>
  </w:num>
  <w:num w:numId="9">
    <w:abstractNumId w:val="8"/>
  </w:num>
  <w:num w:numId="10">
    <w:abstractNumId w:val="0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63C1A"/>
    <w:rsid w:val="00863C1A"/>
    <w:rsid w:val="0097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3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C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6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3C1A"/>
    <w:rPr>
      <w:b/>
      <w:bCs/>
    </w:rPr>
  </w:style>
  <w:style w:type="character" w:styleId="a5">
    <w:name w:val="Emphasis"/>
    <w:basedOn w:val="a0"/>
    <w:uiPriority w:val="20"/>
    <w:qFormat/>
    <w:rsid w:val="00863C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7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4038</Words>
  <Characters>23018</Characters>
  <Application>Microsoft Office Word</Application>
  <DocSecurity>0</DocSecurity>
  <Lines>191</Lines>
  <Paragraphs>54</Paragraphs>
  <ScaleCrop>false</ScaleCrop>
  <Company>Reanimator Extreme Edition</Company>
  <LinksUpToDate>false</LinksUpToDate>
  <CharactersWithSpaces>27002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Доу-6</dc:creator>
  <cp:keywords/>
  <dc:description/>
  <cp:lastModifiedBy>Доу-6</cp:lastModifiedBy>
  <cp:revision>3</cp:revision>
  <dcterms:created xsi:type="dcterms:W3CDTF">2020-12-02T05:38:00Z</dcterms:created>
  <dcterms:modified xsi:type="dcterms:W3CDTF">2020-12-02T05:38:00Z</dcterms:modified>
</cp:coreProperties>
</file>